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春天来了，空气中弥漫着花香，仿佛每一口都能品尝到大自然的甜蜜。嫩绿的树叶在阳光下闪烁，像是小精灵在跳舞，欢快地迎接新生的季节。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朵朵花开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在春天，百花齐放，争相绽放。粉红的樱花像雪花般飘落，黄色的油菜花在田野间铺成金色的海洋，每一朵花都在讲述着春天的故事。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春天的早晨，鸟儿在枝头欢快地歌唱，仿佛在为这个美丽的季节庆祝。清脆的鸟鸣声伴随着微风，带来一种无与伦比的宁静与和谐。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阳光透过树叶洒下点点金辉，温暖的光线让人心里充满了暖意。孩子们在阳光下奔跑，快乐的笑声如春风般温柔，荡漾在每一个角落。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春天的约会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在这个季节，大家都迫不及待地走出家门，和朋友们一起享受春日的美好。野餐、放风筝，都是春天的约会，快乐的时光总是飞逝。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春天的溪水清澈见底，缓缓流淌，像是在低声诉说春的秘密。小鱼在水中欢快地游来游去，水面泛起层层涟漪，带来了生机与活力。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梦幻的春夜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夜晚的春天别有一番风味，星星在夜空中闪烁，月光洒在大地上，仿佛给万物披上了一层银纱。微风拂面，带来阵阵花香，让人沉醉其中。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春天象征着希望与新生，万物复苏的景象让人感受到生命的力量。无论是大树的抽芽，还是小草的发芽，都是春天给予我们的美好祝福。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春天是一幅美丽的画卷，充满了色彩与生机。它让我们感受到生命的奇迹，也让我们在每一个瞬间都能发现幸福的存在。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2024-10-24T00:23:46Z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