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2F68D" w14:textId="77777777" w:rsidR="00E46128" w:rsidRDefault="00E46128">
      <w:pPr>
        <w:rPr>
          <w:rFonts w:hint="eastAsia"/>
        </w:rPr>
      </w:pPr>
      <w:r>
        <w:rPr>
          <w:rFonts w:hint="eastAsia"/>
        </w:rPr>
        <w:t>Shi Ren: 探索人性的哲学之旅</w:t>
      </w:r>
    </w:p>
    <w:p w14:paraId="40181870" w14:textId="77777777" w:rsidR="00E46128" w:rsidRDefault="00E46128">
      <w:pPr>
        <w:rPr>
          <w:rFonts w:hint="eastAsia"/>
        </w:rPr>
      </w:pPr>
      <w:r>
        <w:rPr>
          <w:rFonts w:hint="eastAsia"/>
        </w:rPr>
        <w:t>“是人”在中文里，简单两个字却蕴含着对人类本质的深刻探讨。从古代哲学家到现代思想家，无数智者试图定义什么是人。我们不仅仅是指生物学上的人属动物，更是指具有复杂社会结构、情感深度和道德判断的存在。当我们谈论“是人”，我们在讨论的是一个个体如何在这个世界上找到自己的位置，以及他或她如何与他人互动并共同塑造这个世界的面貌。</w:t>
      </w:r>
    </w:p>
    <w:p w14:paraId="61850857" w14:textId="77777777" w:rsidR="00E46128" w:rsidRDefault="00E46128">
      <w:pPr>
        <w:rPr>
          <w:rFonts w:hint="eastAsia"/>
        </w:rPr>
      </w:pPr>
    </w:p>
    <w:p w14:paraId="0DE88B31" w14:textId="77777777" w:rsidR="00E46128" w:rsidRDefault="00E46128">
      <w:pPr>
        <w:rPr>
          <w:rFonts w:hint="eastAsia"/>
        </w:rPr>
      </w:pPr>
      <w:r>
        <w:rPr>
          <w:rFonts w:hint="eastAsia"/>
        </w:rPr>
        <w:t>文化视角下的Shi Ren</w:t>
      </w:r>
    </w:p>
    <w:p w14:paraId="4EF14185" w14:textId="77777777" w:rsidR="00E46128" w:rsidRDefault="00E46128">
      <w:pPr>
        <w:rPr>
          <w:rFonts w:hint="eastAsia"/>
        </w:rPr>
      </w:pPr>
      <w:r>
        <w:rPr>
          <w:rFonts w:hint="eastAsia"/>
        </w:rPr>
        <w:t>不同的文化赋予了“是人”各异的解读。在中国传统文化中，儒家强调仁爱、礼义廉耻等美德作为人的基本特质；道家则提倡顺应自然，认为真正的“是人”应达到无为而治的状态；佛家注重慈悲为怀，视众生平等。西方文化中，“是人”的概念更多地与个人主义、自由意志联系在一起，强调每个人都有追求幸福的权利。这种跨文化的对比揭示了尽管表达方式不同，但核心都是在探索何为良好的生活以及如何成为更好的自己。</w:t>
      </w:r>
    </w:p>
    <w:p w14:paraId="6A9EA681" w14:textId="77777777" w:rsidR="00E46128" w:rsidRDefault="00E46128">
      <w:pPr>
        <w:rPr>
          <w:rFonts w:hint="eastAsia"/>
        </w:rPr>
      </w:pPr>
    </w:p>
    <w:p w14:paraId="700C9D11" w14:textId="77777777" w:rsidR="00E46128" w:rsidRDefault="00E46128">
      <w:pPr>
        <w:rPr>
          <w:rFonts w:hint="eastAsia"/>
        </w:rPr>
      </w:pPr>
      <w:r>
        <w:rPr>
          <w:rFonts w:hint="eastAsia"/>
        </w:rPr>
        <w:t>Social Constructs and the Definition of Shi Ren</w:t>
      </w:r>
    </w:p>
    <w:p w14:paraId="07FB6290" w14:textId="77777777" w:rsidR="00E46128" w:rsidRDefault="00E46128">
      <w:pPr>
        <w:rPr>
          <w:rFonts w:hint="eastAsia"/>
        </w:rPr>
      </w:pPr>
      <w:r>
        <w:rPr>
          <w:rFonts w:hint="eastAsia"/>
        </w:rPr>
        <w:t>社会建构理论指出，许多我们认为关于“是人”的特性实际上是社会所构建出来的。比如性别角色、职业身份和社会地位等，都是通过社会化过程被人们接受并内化的。这意味着“是人”的定义并非固定不变，而是随着时代变迁不断演变。现代社会更加多元化和平等化的发展趋势，促使我们重新思考传统观念，并接纳更多的可能性来理解人类的本质。</w:t>
      </w:r>
    </w:p>
    <w:p w14:paraId="098EF547" w14:textId="77777777" w:rsidR="00E46128" w:rsidRDefault="00E46128">
      <w:pPr>
        <w:rPr>
          <w:rFonts w:hint="eastAsia"/>
        </w:rPr>
      </w:pPr>
    </w:p>
    <w:p w14:paraId="430804CE" w14:textId="77777777" w:rsidR="00E46128" w:rsidRDefault="00E46128">
      <w:pPr>
        <w:rPr>
          <w:rFonts w:hint="eastAsia"/>
        </w:rPr>
      </w:pPr>
      <w:r>
        <w:rPr>
          <w:rFonts w:hint="eastAsia"/>
        </w:rPr>
        <w:t>Psychological Insights into Being Human</w:t>
      </w:r>
    </w:p>
    <w:p w14:paraId="1899D9BC" w14:textId="77777777" w:rsidR="00E46128" w:rsidRDefault="00E46128">
      <w:pPr>
        <w:rPr>
          <w:rFonts w:hint="eastAsia"/>
        </w:rPr>
      </w:pPr>
      <w:r>
        <w:rPr>
          <w:rFonts w:hint="eastAsia"/>
        </w:rPr>
        <w:t>心理学为我们提供了深入了解“是人”的窗口。马斯洛的需求层次理论告诉我们，除了生理需求外，安全、归属感、尊重乃至自我实现都是构成完整人格的重要因素。埃里克森的人生发展阶段论则进一步说明了人在成长过程中会经历一系列心理危机，成功解决这些危机有助于形成健康稳定的人格。这些都是关于“是人”的重要见解，帮助我们更好地认识自己和周围的人。</w:t>
      </w:r>
    </w:p>
    <w:p w14:paraId="5AB5B837" w14:textId="77777777" w:rsidR="00E46128" w:rsidRDefault="00E46128">
      <w:pPr>
        <w:rPr>
          <w:rFonts w:hint="eastAsia"/>
        </w:rPr>
      </w:pPr>
    </w:p>
    <w:p w14:paraId="404BB45A" w14:textId="77777777" w:rsidR="00E46128" w:rsidRDefault="00E46128">
      <w:pPr>
        <w:rPr>
          <w:rFonts w:hint="eastAsia"/>
        </w:rPr>
      </w:pPr>
      <w:r>
        <w:rPr>
          <w:rFonts w:hint="eastAsia"/>
        </w:rPr>
        <w:t>Conclusion on What It Means to Be Truly Human</w:t>
      </w:r>
    </w:p>
    <w:p w14:paraId="09465A60" w14:textId="77777777" w:rsidR="00E46128" w:rsidRDefault="00E46128">
      <w:pPr>
        <w:rPr>
          <w:rFonts w:hint="eastAsia"/>
        </w:rPr>
      </w:pPr>
      <w:r>
        <w:rPr>
          <w:rFonts w:hint="eastAsia"/>
        </w:rPr>
        <w:t>“是人”不仅仅是一个抽象的概念，它涵盖了从生物本能到精神追求的广泛领域。无论是东方还是西方，古往今来，对于这个问题的回答都在持续演进之中。最重要的是，每个个体都有自己独特的理解和实践方式。“是人”意味着不断地探索未知，勇敢面对挑战，在有限的生命里创造出无限的价值。这或许就是最真实、最有意义的“是人”吧。</w:t>
      </w:r>
    </w:p>
    <w:p w14:paraId="56CA430A" w14:textId="77777777" w:rsidR="00E46128" w:rsidRDefault="00E46128">
      <w:pPr>
        <w:rPr>
          <w:rFonts w:hint="eastAsia"/>
        </w:rPr>
      </w:pPr>
    </w:p>
    <w:p w14:paraId="7256A403" w14:textId="77777777" w:rsidR="00E46128" w:rsidRDefault="00E46128">
      <w:pPr>
        <w:rPr>
          <w:rFonts w:hint="eastAsia"/>
        </w:rPr>
      </w:pPr>
      <w:r>
        <w:rPr>
          <w:rFonts w:hint="eastAsia"/>
        </w:rPr>
        <w:t>本文是由每日作文网(2345lzwz.com)为大家创作</w:t>
      </w:r>
    </w:p>
    <w:p w14:paraId="3A8EFF4E" w14:textId="08C7C17E" w:rsidR="00AD6025" w:rsidRDefault="00AD6025"/>
    <w:sectPr w:rsidR="00AD60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025"/>
    <w:rsid w:val="009442F6"/>
    <w:rsid w:val="00AD6025"/>
    <w:rsid w:val="00E46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7C9FB5-984C-429D-B4FB-F7A2C456A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60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60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60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60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60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60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60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60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60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60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60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60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6025"/>
    <w:rPr>
      <w:rFonts w:cstheme="majorBidi"/>
      <w:color w:val="2F5496" w:themeColor="accent1" w:themeShade="BF"/>
      <w:sz w:val="28"/>
      <w:szCs w:val="28"/>
    </w:rPr>
  </w:style>
  <w:style w:type="character" w:customStyle="1" w:styleId="50">
    <w:name w:val="标题 5 字符"/>
    <w:basedOn w:val="a0"/>
    <w:link w:val="5"/>
    <w:uiPriority w:val="9"/>
    <w:semiHidden/>
    <w:rsid w:val="00AD6025"/>
    <w:rPr>
      <w:rFonts w:cstheme="majorBidi"/>
      <w:color w:val="2F5496" w:themeColor="accent1" w:themeShade="BF"/>
      <w:sz w:val="24"/>
    </w:rPr>
  </w:style>
  <w:style w:type="character" w:customStyle="1" w:styleId="60">
    <w:name w:val="标题 6 字符"/>
    <w:basedOn w:val="a0"/>
    <w:link w:val="6"/>
    <w:uiPriority w:val="9"/>
    <w:semiHidden/>
    <w:rsid w:val="00AD6025"/>
    <w:rPr>
      <w:rFonts w:cstheme="majorBidi"/>
      <w:b/>
      <w:bCs/>
      <w:color w:val="2F5496" w:themeColor="accent1" w:themeShade="BF"/>
    </w:rPr>
  </w:style>
  <w:style w:type="character" w:customStyle="1" w:styleId="70">
    <w:name w:val="标题 7 字符"/>
    <w:basedOn w:val="a0"/>
    <w:link w:val="7"/>
    <w:uiPriority w:val="9"/>
    <w:semiHidden/>
    <w:rsid w:val="00AD6025"/>
    <w:rPr>
      <w:rFonts w:cstheme="majorBidi"/>
      <w:b/>
      <w:bCs/>
      <w:color w:val="595959" w:themeColor="text1" w:themeTint="A6"/>
    </w:rPr>
  </w:style>
  <w:style w:type="character" w:customStyle="1" w:styleId="80">
    <w:name w:val="标题 8 字符"/>
    <w:basedOn w:val="a0"/>
    <w:link w:val="8"/>
    <w:uiPriority w:val="9"/>
    <w:semiHidden/>
    <w:rsid w:val="00AD6025"/>
    <w:rPr>
      <w:rFonts w:cstheme="majorBidi"/>
      <w:color w:val="595959" w:themeColor="text1" w:themeTint="A6"/>
    </w:rPr>
  </w:style>
  <w:style w:type="character" w:customStyle="1" w:styleId="90">
    <w:name w:val="标题 9 字符"/>
    <w:basedOn w:val="a0"/>
    <w:link w:val="9"/>
    <w:uiPriority w:val="9"/>
    <w:semiHidden/>
    <w:rsid w:val="00AD6025"/>
    <w:rPr>
      <w:rFonts w:eastAsiaTheme="majorEastAsia" w:cstheme="majorBidi"/>
      <w:color w:val="595959" w:themeColor="text1" w:themeTint="A6"/>
    </w:rPr>
  </w:style>
  <w:style w:type="paragraph" w:styleId="a3">
    <w:name w:val="Title"/>
    <w:basedOn w:val="a"/>
    <w:next w:val="a"/>
    <w:link w:val="a4"/>
    <w:uiPriority w:val="10"/>
    <w:qFormat/>
    <w:rsid w:val="00AD60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60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60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60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6025"/>
    <w:pPr>
      <w:spacing w:before="160"/>
      <w:jc w:val="center"/>
    </w:pPr>
    <w:rPr>
      <w:i/>
      <w:iCs/>
      <w:color w:val="404040" w:themeColor="text1" w:themeTint="BF"/>
    </w:rPr>
  </w:style>
  <w:style w:type="character" w:customStyle="1" w:styleId="a8">
    <w:name w:val="引用 字符"/>
    <w:basedOn w:val="a0"/>
    <w:link w:val="a7"/>
    <w:uiPriority w:val="29"/>
    <w:rsid w:val="00AD6025"/>
    <w:rPr>
      <w:i/>
      <w:iCs/>
      <w:color w:val="404040" w:themeColor="text1" w:themeTint="BF"/>
    </w:rPr>
  </w:style>
  <w:style w:type="paragraph" w:styleId="a9">
    <w:name w:val="List Paragraph"/>
    <w:basedOn w:val="a"/>
    <w:uiPriority w:val="34"/>
    <w:qFormat/>
    <w:rsid w:val="00AD6025"/>
    <w:pPr>
      <w:ind w:left="720"/>
      <w:contextualSpacing/>
    </w:pPr>
  </w:style>
  <w:style w:type="character" w:styleId="aa">
    <w:name w:val="Intense Emphasis"/>
    <w:basedOn w:val="a0"/>
    <w:uiPriority w:val="21"/>
    <w:qFormat/>
    <w:rsid w:val="00AD6025"/>
    <w:rPr>
      <w:i/>
      <w:iCs/>
      <w:color w:val="2F5496" w:themeColor="accent1" w:themeShade="BF"/>
    </w:rPr>
  </w:style>
  <w:style w:type="paragraph" w:styleId="ab">
    <w:name w:val="Intense Quote"/>
    <w:basedOn w:val="a"/>
    <w:next w:val="a"/>
    <w:link w:val="ac"/>
    <w:uiPriority w:val="30"/>
    <w:qFormat/>
    <w:rsid w:val="00AD60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6025"/>
    <w:rPr>
      <w:i/>
      <w:iCs/>
      <w:color w:val="2F5496" w:themeColor="accent1" w:themeShade="BF"/>
    </w:rPr>
  </w:style>
  <w:style w:type="character" w:styleId="ad">
    <w:name w:val="Intense Reference"/>
    <w:basedOn w:val="a0"/>
    <w:uiPriority w:val="32"/>
    <w:qFormat/>
    <w:rsid w:val="00AD60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