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27F45" w14:textId="77777777" w:rsidR="00AC0CC8" w:rsidRDefault="00AC0CC8">
      <w:pPr>
        <w:rPr>
          <w:rFonts w:hint="eastAsia"/>
        </w:rPr>
      </w:pPr>
      <w:r>
        <w:rPr>
          <w:rFonts w:hint="eastAsia"/>
        </w:rPr>
        <w:t>晒杆的拼音</w:t>
      </w:r>
    </w:p>
    <w:p w14:paraId="33197362" w14:textId="77777777" w:rsidR="00AC0CC8" w:rsidRDefault="00AC0CC8">
      <w:pPr>
        <w:rPr>
          <w:rFonts w:hint="eastAsia"/>
        </w:rPr>
      </w:pPr>
      <w:r>
        <w:rPr>
          <w:rFonts w:hint="eastAsia"/>
        </w:rPr>
        <w:t>晒杆，这个词汇在日常生活中可能并不常见，但对于特定领域或活动来说，它却有着特殊的意义。让我们从最基本的层面了解“晒杆”的拼音。“晒”在汉语中读作“shài”，意味着将物品放置于阳光下晾晒，以去除湿气或者消毒；而“杆”则读作“gǎn”，指的是细长的物体，比如旗杆、电线杆等。因此，“晒杆”的拼音就是“shài gǎn”。这一组合不仅体现了汉字的独特魅力，也揭示了其背后的文化含义。</w:t>
      </w:r>
    </w:p>
    <w:p w14:paraId="40904E23" w14:textId="77777777" w:rsidR="00AC0CC8" w:rsidRDefault="00AC0CC8">
      <w:pPr>
        <w:rPr>
          <w:rFonts w:hint="eastAsia"/>
        </w:rPr>
      </w:pPr>
    </w:p>
    <w:p w14:paraId="0C42199B" w14:textId="77777777" w:rsidR="00AC0CC8" w:rsidRDefault="00AC0CC8">
      <w:pPr>
        <w:rPr>
          <w:rFonts w:hint="eastAsia"/>
        </w:rPr>
      </w:pPr>
      <w:r>
        <w:rPr>
          <w:rFonts w:hint="eastAsia"/>
        </w:rPr>
        <w:t>晒杆的文化背景</w:t>
      </w:r>
    </w:p>
    <w:p w14:paraId="37E538E4" w14:textId="77777777" w:rsidR="00AC0CC8" w:rsidRDefault="00AC0CC8">
      <w:pPr>
        <w:rPr>
          <w:rFonts w:hint="eastAsia"/>
        </w:rPr>
      </w:pPr>
      <w:r>
        <w:rPr>
          <w:rFonts w:hint="eastAsia"/>
        </w:rPr>
        <w:t>在中国的传统习俗中，晒物是一项非常重要的活动。特别是在南方地区，由于气候潮湿，人们常常需要通过晒物来保持生活用品的干燥和清洁。无论是衣物、被褥还是粮食，晒物都是必不可少的一环。而“晒杆”作为一种工具，在这些活动中扮演了重要角色。它不仅用于晾晒衣物，还广泛应用于农业生产的各个环节。例如，在农作物收获季节，农民们会用晒杆晾晒谷物，以确保它们能够长久保存。</w:t>
      </w:r>
    </w:p>
    <w:p w14:paraId="58FED67E" w14:textId="77777777" w:rsidR="00AC0CC8" w:rsidRDefault="00AC0CC8">
      <w:pPr>
        <w:rPr>
          <w:rFonts w:hint="eastAsia"/>
        </w:rPr>
      </w:pPr>
    </w:p>
    <w:p w14:paraId="5C6CAC15" w14:textId="77777777" w:rsidR="00AC0CC8" w:rsidRDefault="00AC0CC8">
      <w:pPr>
        <w:rPr>
          <w:rFonts w:hint="eastAsia"/>
        </w:rPr>
      </w:pPr>
      <w:r>
        <w:rPr>
          <w:rFonts w:hint="eastAsia"/>
        </w:rPr>
        <w:t>晒杆的应用场景</w:t>
      </w:r>
    </w:p>
    <w:p w14:paraId="3C477ED0" w14:textId="77777777" w:rsidR="00AC0CC8" w:rsidRDefault="00AC0CC8">
      <w:pPr>
        <w:rPr>
          <w:rFonts w:hint="eastAsia"/>
        </w:rPr>
      </w:pPr>
      <w:r>
        <w:rPr>
          <w:rFonts w:hint="eastAsia"/>
        </w:rPr>
        <w:t>随着时代的发展，晒杆的功能和用途也在不断拓展。除了传统的晾晒用途外，晒杆也被应用到了更多的创意和艺术项目中。例如，在一些社区活动中，居民们利用废弃的木杆制作成装饰品，既环保又美观。在户外运动中，晒杆也被改造为临时帐篷的支撑结构，成为露营爱好者的得力助手。这些创新的使用方式，不仅赋予了晒杆新的生命，也展示了人类智慧的无限可能。</w:t>
      </w:r>
    </w:p>
    <w:p w14:paraId="20F4809C" w14:textId="77777777" w:rsidR="00AC0CC8" w:rsidRDefault="00AC0CC8">
      <w:pPr>
        <w:rPr>
          <w:rFonts w:hint="eastAsia"/>
        </w:rPr>
      </w:pPr>
    </w:p>
    <w:p w14:paraId="37056BCD" w14:textId="77777777" w:rsidR="00AC0CC8" w:rsidRDefault="00AC0CC8">
      <w:pPr>
        <w:rPr>
          <w:rFonts w:hint="eastAsia"/>
        </w:rPr>
      </w:pPr>
      <w:r>
        <w:rPr>
          <w:rFonts w:hint="eastAsia"/>
        </w:rPr>
        <w:t>晒杆与现代科技的结合</w:t>
      </w:r>
    </w:p>
    <w:p w14:paraId="79D8DBBB" w14:textId="77777777" w:rsidR="00AC0CC8" w:rsidRDefault="00AC0CC8">
      <w:pPr>
        <w:rPr>
          <w:rFonts w:hint="eastAsia"/>
        </w:rPr>
      </w:pPr>
      <w:r>
        <w:rPr>
          <w:rFonts w:hint="eastAsia"/>
        </w:rPr>
        <w:t>在现代社会，随着科技的进步，传统意义上的晒杆也迎来了变革。例如，一些智能晾衣架就采用了先进的传感器技术，可以根据天气情况自动调节晾晒角度，甚至具备烘干功能。这种智能化的设计，不仅提高了晾晒效率，也为人们的日常生活带来了极大的便利。这也反映了传统工艺与现代科技相结合的美好前景。</w:t>
      </w:r>
    </w:p>
    <w:p w14:paraId="39BEF23D" w14:textId="77777777" w:rsidR="00AC0CC8" w:rsidRDefault="00AC0CC8">
      <w:pPr>
        <w:rPr>
          <w:rFonts w:hint="eastAsia"/>
        </w:rPr>
      </w:pPr>
    </w:p>
    <w:p w14:paraId="124305F6" w14:textId="77777777" w:rsidR="00AC0CC8" w:rsidRDefault="00AC0CC8">
      <w:pPr>
        <w:rPr>
          <w:rFonts w:hint="eastAsia"/>
        </w:rPr>
      </w:pPr>
      <w:r>
        <w:rPr>
          <w:rFonts w:hint="eastAsia"/>
        </w:rPr>
        <w:t>最后的总结</w:t>
      </w:r>
    </w:p>
    <w:p w14:paraId="7A8F3488" w14:textId="77777777" w:rsidR="00AC0CC8" w:rsidRDefault="00AC0CC8">
      <w:pPr>
        <w:rPr>
          <w:rFonts w:hint="eastAsia"/>
        </w:rPr>
      </w:pPr>
      <w:r>
        <w:rPr>
          <w:rFonts w:hint="eastAsia"/>
        </w:rPr>
        <w:t>“晒杆”的拼音虽然简单，但它所承载的文化内涵和技术演变却是丰富多彩的。无论是在传统文化中的地位，还是在现代科技中的创新应用，晒杆都展现出了独特的价值。未来，随着社会的发展和技术的进步，我们有理由相信，晒杆将继续以各种形式存在于我们的生活中，发挥着不可替代的作用。</w:t>
      </w:r>
    </w:p>
    <w:p w14:paraId="289E38F1" w14:textId="77777777" w:rsidR="00AC0CC8" w:rsidRDefault="00AC0CC8">
      <w:pPr>
        <w:rPr>
          <w:rFonts w:hint="eastAsia"/>
        </w:rPr>
      </w:pPr>
    </w:p>
    <w:p w14:paraId="3BB725C9" w14:textId="77777777" w:rsidR="00AC0CC8" w:rsidRDefault="00AC0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0510E" w14:textId="77777777" w:rsidR="00AC0CC8" w:rsidRDefault="00AC0C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3F2CFC" w14:textId="7C31686E" w:rsidR="00AB7741" w:rsidRDefault="00AB7741"/>
    <w:sectPr w:rsidR="00AB7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41"/>
    <w:rsid w:val="009442F6"/>
    <w:rsid w:val="00AB7741"/>
    <w:rsid w:val="00AC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136F3-95E8-40A5-AEAB-717DC05A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