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最治愈人心的句子幽默说说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生活就像一杯咖啡，有时你喝的是浓郁的黑咖啡，有时却是加了糖和奶的甜蜜。无论如何，记得把杯子拿稳，别让生活的苦涩把你打翻了！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笑对生活的小秘诀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有时候，生活给你挖坑，别怕，跳进去时要记得加点幽默感。毕竟，跌倒了就地打个滚，笑着爬起来，或许能发现更多的乐趣！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别让烦恼占据你的心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当烦恼来敲门时，告诉它：“抱歉，我现在忙着追求快乐，没时间搭理你。”保持乐观，就像每次吃薯条时，都要相信最后一根一定会更香！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每一天都是一个未被填满的画布，别让昨天的涂鸦影响你的创作。即使画得不够好，也要勇敢展示，因为艺术就是不完美的！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做自己就像穿着奇怪的袜子出门，虽然可能会被人侧目，但如果那是你喜欢的风格，那就大方地走下去，毕竟，自信才是最好的搭配！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生活就像一场冒险，有时你会迷路，有时会摔跤，但只要你不停止探索，总能发现意想不到的风景。记得带上你的幽默感，它是最好的指南！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如果生活给你柠檬，试着做一杯冰凉的柠檬水，然后找个地方晒太阳，享受那一刻的宁静。记住，快乐从来不是遥不可及，它就在你选择的心态里！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人生就像一部电影，剧本由你来写。即使遇到意外的剧情转折，也要相信，最终会迎来大团圆。保持幽默，笑对每一个意外，它们往往是最精彩的片段！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无论生活多么复杂，记得保持简单的快乐。带上你的幽默感，面对每一天，用笑声去治愈自己，成为自己生活中的英雄，勇往直前，享受这场美丽的旅程！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