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夜色如墨，点滴星辰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大地仿佛被一层深邃的墨色轻轻覆盖，天空中星辰璀璨，闪烁着古老的光芒。在这寂静的时刻，月光如洗，映照在山川湖泊之上，使其更加宁静。仿佛是《离骚》中的一篇章，夜色的深沉将世间一切繁华与喧嚣尽数抹去，只剩下那皎洁的月华，静静诉说着时光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灯火阑珊，梦回大唐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夜晚常带有一种温婉的浪漫，那灯火阑珊处的景象如同大唐繁华的缩影。青石小巷中，几盏灯笼摇曳生辉，映照着古老的砖瓦和弯曲的巷道。这里的夜晚，仿佛穿越了时空的屏障，重新回到了那个诗意盎然的时代。灯下，古人低吟浅唱，吟咏着诗词，仿佛夜风中也飘散着悠长的音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月华如梦，映照千古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总是夜晚的主角，它的光辉柔和却清冷，仿佛是一位古代的女子，静静地坐在庭前，轻抚琴弦，低声吟咏。月光洒在静谧的池塘上，水面如镜，将月华的清辉映照得更加动人。正如古诗所言：“月下飞天镜，云生结海楼。”那皎洁的月光，穿越了千年的时光，映照在每一个角落，带来的是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繁星点点，映古今情怀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繁星点点，如同镶嵌在黑色绸缎上的碎钻，闪烁着无数古人的情怀与梦境。仰望星空，那些熟悉的星座和星群，如同一幅幅古老的画卷，记录了无尽的传奇与故事。星光虽然微弱，但在夜空中却格外耀眼，仿佛在诉说着古今中外的秘密与思念。正如古人云：“夜色静谧星辰明，远山隐隐水云生。”那点点星光，映照着古今情怀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夜风轻拂，思绪翩跹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风，总是带着一丝丝凉意，轻轻拂过树梢与竹林，似乎在诉说着古老的传说与往事。风中夹杂着夜晚的气息，带来一种舒缓的安宁感，让人不禁沉醉于这份宁静之中。正如古诗所言：“竹影摇曳似人心，夜风拂面似故人。”在这宁静的夜晚，风的轻拂仿佛带来了一缕缕古人的情怀，让人不由得陷入思绪的翩跹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