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狐狸古风句子（古风女）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远的意境，常常能够打动人心。狐狸，作为中国古代文化中的重要象征，其神秘的气质和狡黠的形象，常被古风句子所描绘。狐狸不仅仅是一种动物，更是一种文化符号，它代表着智慧、灵巧和美丽。古风句子通过生动的描写，将狐狸的形象与古风的意境结合，展现出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古风句子中的狐狸意象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狐狸通常被赋予了神秘和浪漫的色彩。例如，有诗句描述狐狸化身为美丽的女子，迷人且略带几分狡黠。这样的句子不仅仅是对狐狸形象的简单描绘，更通过细腻的笔触表现了狐狸的灵性与魅力。狐狸的身影常常与月光、花影等自然元素相结合，营造出一种朦胧而富有诗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经典狐狸古风句子赏析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之作，往往能够深入人心。例如，“月下红狐，纤腰轻舞，一抹朱唇，点滴情愫。”这句古风句子通过月光下的红狐形象，描绘出一种既神秘又柔美的画面。红狐在月光的映衬下，宛如仙子般轻盈舞动，朱唇点滴的情愫更增添了一份浪漫的色彩。这种描写不仅让人感受到狐狸的妖娆，也让人沉浸在古风诗意的美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中国古代文化中，常被赋予了丰富的象征意义。古人认为狐狸聪明、灵巧，并且具备神秘的力量。狐狸常被用来象征智慧和机智，同时也有妖艳、迷人的特质。在古风句子中，这种文化背景使得狐狸的形象更为丰富和立体。狐狸不仅仅是自然界的一部分，更成为了古代文人墨客创作的重要题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通过优美的词句和丰富的意象，展现了古风文学的独特魅力。狐狸作为古风中的常见意象，以其独特的神秘与美丽，为古风句子增添了许多迷人的色彩。无论是描绘狐狸的外貌，还是刻画狐狸的性格，这些句子都能让人感受到古风文学的独特魅力与深远的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2024-10-01T13:27:43Z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