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选择无处不在。每一天，我们都在面对各种各样的选择，从简单的生活琐事到重大的决策。这些选择不仅塑造了我们的生活，也深刻地影响了我们的人生轨迹。每一次选择，都是一次自我探索的机会，它让我们更了解自己的内心深处。通过选择，我们可以从中发现自己的真正需求与价值观，从而更好地规划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往往伴随着挑战和压力。无论是选择职业道路、生活伴侣还是生活方式，我们都希望自己的决定是最优的。然而，现实中并不存在绝对的完美选择。每一个决定都可能带来不同的结果和未知的风险。这种不确定性让我们在选择时倍感焦虑，但也是这种不确定性，让我们学会更加理性地评估各种可能性，并在实践中不断调整自己的选择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复杂的选择，我们需要智慧来指导决策。智慧不仅仅来源于经验，也来源于对自身内心的深刻理解。选择不仅是理性的思考，更是情感的触动。学会倾听内心的声音，理解自己真正想要什么，是做出明智选择的关键。同时，我们也需要学会接受选择带来的后果，无论好坏，这些经历都会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选择都是一次成长的机会。无论结果如何，选择的过程让我们学会了承担责任、应对挑战，也让我们在实践中不断提升自己的能力。选择带来的经验教训是我们成长的重要部分，它帮助我们更好地了解自己，更加成熟地面对未来的各种选择。在这个过程中，我们不断调整自己的价值观和目标，从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人生中不可避免的一部分。它不仅塑造了我们的生活，也让我们在不断的选择中成长。每一个选择背后，都有我们对未来的期待和对自己的理解。通过选择，我们不仅能够找到自己的方向，更能够在过程中不断发现自己的潜力。最终，选择不仅仅是关于做决定，更是关于不断探索自我、追寻内心真正渴望的过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