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4B2B" w14:textId="77777777" w:rsidR="00526E73" w:rsidRDefault="00526E73">
      <w:pPr>
        <w:rPr>
          <w:rFonts w:hint="eastAsia"/>
        </w:rPr>
      </w:pPr>
      <w:r>
        <w:rPr>
          <w:rFonts w:hint="eastAsia"/>
        </w:rPr>
        <w:t>有多少个汉语的拼音</w:t>
      </w:r>
    </w:p>
    <w:p w14:paraId="60BDDB71" w14:textId="77777777" w:rsidR="00526E73" w:rsidRDefault="00526E73">
      <w:pPr>
        <w:rPr>
          <w:rFonts w:hint="eastAsia"/>
        </w:rPr>
      </w:pPr>
      <w:r>
        <w:rPr>
          <w:rFonts w:hint="eastAsia"/>
        </w:rPr>
        <w:t>汉语拼音是现代汉语的音节表记法，它不仅帮助中国人学习普通话的标准发音，而且也是外国朋友接触中文的一个重要工具。汉语拼音系统包括了声母、韵母和声调三个部分，每一个部分都有各自的特点和数量。</w:t>
      </w:r>
    </w:p>
    <w:p w14:paraId="66E646B0" w14:textId="77777777" w:rsidR="00526E73" w:rsidRDefault="00526E73">
      <w:pPr>
        <w:rPr>
          <w:rFonts w:hint="eastAsia"/>
        </w:rPr>
      </w:pPr>
    </w:p>
    <w:p w14:paraId="517DCD6A" w14:textId="77777777" w:rsidR="00526E73" w:rsidRDefault="00526E73">
      <w:pPr>
        <w:rPr>
          <w:rFonts w:hint="eastAsia"/>
        </w:rPr>
      </w:pPr>
      <w:r>
        <w:rPr>
          <w:rFonts w:hint="eastAsia"/>
        </w:rPr>
        <w:t>声母的数量</w:t>
      </w:r>
    </w:p>
    <w:p w14:paraId="1A1A7198" w14:textId="77777777" w:rsidR="00526E73" w:rsidRDefault="00526E73">
      <w:pPr>
        <w:rPr>
          <w:rFonts w:hint="eastAsia"/>
        </w:rPr>
      </w:pPr>
      <w:r>
        <w:rPr>
          <w:rFonts w:hint="eastAsia"/>
        </w:rPr>
        <w:t>声母是音节开头的辅音或辅音群。在汉语拼音中，共有23个声母（b, p, m, f, d, t, n, l, g, k, h, j, q, x, zh, ch, sh, r, z, c, s, y, w），其中y和w在实际应用中有时被视为半元音，用来连接某些韵母。这23个声母能够组合出各种不同的音节，构成了汉语丰富的语音体系。</w:t>
      </w:r>
    </w:p>
    <w:p w14:paraId="0F731C89" w14:textId="77777777" w:rsidR="00526E73" w:rsidRDefault="00526E73">
      <w:pPr>
        <w:rPr>
          <w:rFonts w:hint="eastAsia"/>
        </w:rPr>
      </w:pPr>
    </w:p>
    <w:p w14:paraId="67FFF626" w14:textId="77777777" w:rsidR="00526E73" w:rsidRDefault="00526E73">
      <w:pPr>
        <w:rPr>
          <w:rFonts w:hint="eastAsia"/>
        </w:rPr>
      </w:pPr>
      <w:r>
        <w:rPr>
          <w:rFonts w:hint="eastAsia"/>
        </w:rPr>
        <w:t>韵母的多样性</w:t>
      </w:r>
    </w:p>
    <w:p w14:paraId="5F3C2C88" w14:textId="77777777" w:rsidR="00526E73" w:rsidRDefault="00526E73">
      <w:pPr>
        <w:rPr>
          <w:rFonts w:hint="eastAsia"/>
        </w:rPr>
      </w:pPr>
      <w:r>
        <w:rPr>
          <w:rFonts w:hint="eastAsia"/>
        </w:rPr>
        <w:t>韵母是音节中声母之后的部分，它可以是单韵母、复韵母或是鼻韵母等。汉语拼音中共有35个基本韵母，其中包括6个单元音（a, o, e, i, u, ü）、13个复元音（ai, ei, ui, ao, ou, iu, ie, üe, er, an, en, in, un, ün）以及16个鼻韵母（ang, eng, ing, ong, ian, uan, üan, uen, iong）。这些韵母可以单独使用，也可以与声母相结合，形成完整的音节。</w:t>
      </w:r>
    </w:p>
    <w:p w14:paraId="6BBF1C64" w14:textId="77777777" w:rsidR="00526E73" w:rsidRDefault="00526E73">
      <w:pPr>
        <w:rPr>
          <w:rFonts w:hint="eastAsia"/>
        </w:rPr>
      </w:pPr>
    </w:p>
    <w:p w14:paraId="135E1432" w14:textId="77777777" w:rsidR="00526E73" w:rsidRDefault="00526E73">
      <w:pPr>
        <w:rPr>
          <w:rFonts w:hint="eastAsia"/>
        </w:rPr>
      </w:pPr>
      <w:r>
        <w:rPr>
          <w:rFonts w:hint="eastAsia"/>
        </w:rPr>
        <w:t>声调的重要性</w:t>
      </w:r>
    </w:p>
    <w:p w14:paraId="09C6FF32" w14:textId="77777777" w:rsidR="00526E73" w:rsidRDefault="00526E73">
      <w:pPr>
        <w:rPr>
          <w:rFonts w:hint="eastAsia"/>
        </w:rPr>
      </w:pPr>
      <w:r>
        <w:rPr>
          <w:rFonts w:hint="eastAsia"/>
        </w:rPr>
        <w:t>汉语是一种声调语言，即同一个音节由于声调的不同可能会表示完全不同的意义。汉语拼音中有四个主要的声调符号，分别是一声（阴平）、二声（阳平）、三声（上声）和四声（去声），此外还有一个轻声。声调的变化为汉语增添了音乐般的美感，同时也增加了语言表达的丰富性和准确性。</w:t>
      </w:r>
    </w:p>
    <w:p w14:paraId="4C67450A" w14:textId="77777777" w:rsidR="00526E73" w:rsidRDefault="00526E73">
      <w:pPr>
        <w:rPr>
          <w:rFonts w:hint="eastAsia"/>
        </w:rPr>
      </w:pPr>
    </w:p>
    <w:p w14:paraId="460D3B94" w14:textId="77777777" w:rsidR="00526E73" w:rsidRDefault="00526E73">
      <w:pPr>
        <w:rPr>
          <w:rFonts w:hint="eastAsia"/>
        </w:rPr>
      </w:pPr>
      <w:r>
        <w:rPr>
          <w:rFonts w:hint="eastAsia"/>
        </w:rPr>
        <w:t>拼音系统的完备性</w:t>
      </w:r>
    </w:p>
    <w:p w14:paraId="080B3783" w14:textId="77777777" w:rsidR="00526E73" w:rsidRDefault="00526E73">
      <w:pPr>
        <w:rPr>
          <w:rFonts w:hint="eastAsia"/>
        </w:rPr>
      </w:pPr>
      <w:r>
        <w:rPr>
          <w:rFonts w:hint="eastAsia"/>
        </w:rPr>
        <w:t>汉语拼音系统由23个声母和35个基本韵母组成，再结合4个声调（加上轻声），使得汉语拼音成为一种高度灵活且精确的音节表记方法。虽然表面上看，声母和韵母的数量似乎有限，但由于它们之间可以自由组合，并且每个音节还可以带上不同的声调，因此实际上汉语拼音能够代表的音节数量非常庞大，足以准确地记录汉语中的所有发音。</w:t>
      </w:r>
    </w:p>
    <w:p w14:paraId="65D516D3" w14:textId="77777777" w:rsidR="00526E73" w:rsidRDefault="00526E73">
      <w:pPr>
        <w:rPr>
          <w:rFonts w:hint="eastAsia"/>
        </w:rPr>
      </w:pPr>
    </w:p>
    <w:p w14:paraId="489FD806" w14:textId="77777777" w:rsidR="00526E73" w:rsidRDefault="00526E73">
      <w:pPr>
        <w:rPr>
          <w:rFonts w:hint="eastAsia"/>
        </w:rPr>
      </w:pPr>
      <w:r>
        <w:rPr>
          <w:rFonts w:hint="eastAsia"/>
        </w:rPr>
        <w:t>最后的总结</w:t>
      </w:r>
    </w:p>
    <w:p w14:paraId="2B341617" w14:textId="77777777" w:rsidR="00526E73" w:rsidRDefault="00526E73">
      <w:pPr>
        <w:rPr>
          <w:rFonts w:hint="eastAsia"/>
        </w:rPr>
      </w:pPr>
      <w:r>
        <w:rPr>
          <w:rFonts w:hint="eastAsia"/>
        </w:rPr>
        <w:t>汉语拼音作为一套科学而简便的文字转写系统，对于汉语的学习和推广有着不可替代的作用。通过上述对声母、韵母及声调的介绍，我们可以了解到汉语拼音所包含的基本元素及其数量，从而更好地理解和使用这套系统来学习和交流汉语。</w:t>
      </w:r>
    </w:p>
    <w:p w14:paraId="24B33A1D" w14:textId="77777777" w:rsidR="00526E73" w:rsidRDefault="00526E73">
      <w:pPr>
        <w:rPr>
          <w:rFonts w:hint="eastAsia"/>
        </w:rPr>
      </w:pPr>
    </w:p>
    <w:p w14:paraId="6587B199" w14:textId="77777777" w:rsidR="00526E73" w:rsidRDefault="00526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E9694" w14:textId="0AC93F22" w:rsidR="007E42B2" w:rsidRDefault="007E42B2"/>
    <w:sectPr w:rsidR="007E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2"/>
    <w:rsid w:val="00526E73"/>
    <w:rsid w:val="007E42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1AA30-8700-4A00-8C5C-D459D57D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