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朋友者，人生之宝贵者也。彼此相知，心灵相契，犹如明月照水，映照出心底之柔情。自古以来，友谊乃人类社会之重要纽带，世间百态，皆在友情之中得以释然。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君子之交，虽淡然如水，然其情深意厚，尤为可贵。无论岁月如何流转，真诚的友谊总能超越时空，绵延不绝。朋友之间，无需繁华之言，平淡之语中，藏着无限的理解与支持，恰如青山绿水，静谧而深邃。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同舟共济，风雨同路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有朋同行，便如同舟共济，风雨无阻。无论遭遇何种困境，朋友之助，必能让彼此在风雨中共渡难关。人生旅途，若无好友相伴，岂不寂寞？是故，友谊乃心灵之港湾，能让人在纷繁世界中找到归属。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友如桃李，芬芳自散，虽不言语，然其影响深远。朋友之间，惺惺相惜，共同成长，彼此成就。正如古语所云：“桃李不言，下自成蹊”，真诚的友谊，能够无声地滋养彼此的灵魂，让人感受到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岁月流转，友谊常存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岁月如梭，流转不息，然友谊之花常开不败。纵使天各一方，彼此心中那份情谊，永不褪色。无论是欢笑还是泪水，都是友谊的印记，让人铭记于心。真正的朋友，是生命中不可或缺的明灯，照亮前行的道路。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最后的总结：珍惜友情，长存心间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有幸结识朋友，乃人生之大幸。珍惜眼前之友，以诚相待，共同书写美好的篇章。在这瞬息万变的时代，友谊是我们心灵的港湾，愿每个人都能在友情的滋养下，迎接人生的每一个春夏秋冬。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0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2024-10-18T15:38:05Z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