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格局的深度：超越眼前的局限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拥有深远格局不仅仅是个人成功的关键，更是人际交往和社会合作的基石。格局，简言之，就是一个人看待问题的视角和深度。当我们站在更高的层次上看待问题时，往往能发现更深层次的解决方案，从而突破自我设限，实现更大的目标。一个有远见的人，懂得如何在复杂的局面中保持冷静，既能全局观照，又能关注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胸怀大志：思维的宽广与深度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宽广的胸怀意味着你能够容纳不同的观点和意见，理解并尊重他人的立场。这种深度的思维不仅让你在面对挑战时能够保持镇定，还能够帮助你在复杂的局势中找到最佳的解决方案。格局大的个人，往往具备更强的包容性，他们知道如何从整体上把握形势，同时不忽视每一个细节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终极目标：远见与行动的结合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最终的目标，我们必须具备前瞻性的思考。这种前瞻性不仅仅是对未来趋势的预测，更是对当前行动的深刻理解。一个格局大的人会将眼前的行动与长远的目标紧密结合，确保每一步都朝着最终的理想迈进。这种思考方式不仅能提高效率，还能最大限度地减少资源的浪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实践中的格局：如何在日常中体现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体现格局需要我们在细节中保持远见。在工作中，这可能意味着你不仅关注自己任务的完成，还要考虑整个项目的进展及其对公司目标的影响。在人际关系中，这意味着你会更加理解他人的需求和情感，从而建立更为和谐的关系。通过这样的实践，你能够在平凡中彰显格局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深度不仅在于一个人的思考能力，更在于其行动上的智慧。通过不断提升自己的格局，我们可以在复杂的世界中保持清晰的视野，做出更明智的决策，并最终实现自己的理想。一个人真正的格局，不仅体现在他如何看待问题，更在于他如何行动和解决问题。让我们不断探索和深化自己的格局，迈向更高的境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3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2024-10-01T13:28:17Z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