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朱自清的《春》：细腻的春日描绘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以细腻的笔触描绘春天的散文，通过对自然景象的观察，传达了作者对生命和自然的深刻感悟。文章开头便以“春天是一个令人向往的季节”引入，吸引读者的注意。春天的到来，不仅唤醒了沉睡的大地，也唤醒了人们心中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春天的气息：万物复苏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天不仅是一个季节，更是一种生命的象征。文中提到“草木吐绿，花香四溢”，这不仅展现了春天的美丽，也表达了自然界生生不息的力量。作者通过细腻的描写，让人仿佛置身于那温暖的阳光和清新的空气中，感受到春天的气息扑面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春雨的柔情：滋润心灵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描写是《春》中的一大亮点。朱自清以“春雨细如丝”形象地展现了春雨的柔和与细腻。这场春雨不仅滋润了大地，也滋润了人们的心灵。通过对春雨的描绘，作者传递出一种温暖的情感，让人感受到春天的无私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自然与人心：和谐共生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对春景的描绘，探讨了人与自然的关系。他写道：“春天的美在于它的和谐”，这不仅仅是对春天的赞美，更是对自然规律的深刻认识。在这和谐的背景下，人们的心灵也得到了洗礼，仿佛回归了最初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最后的总结的思考：春天的启示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的最后的总结，朱自清引导读者思考春天带来的启示。他通过对春天的观察，鼓励人们在生活中保持对美的追求与对生命的热爱。春天的到来，不仅是自然界的复苏，更是人们心灵的重生，激励着我们在生活中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