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88D5" w14:textId="77777777" w:rsidR="00854FCD" w:rsidRDefault="00854FCD">
      <w:pPr>
        <w:rPr>
          <w:rFonts w:hint="eastAsia"/>
        </w:rPr>
      </w:pPr>
    </w:p>
    <w:p w14:paraId="1CB8C1C5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guo shu cheng shu</w:t>
      </w:r>
    </w:p>
    <w:p w14:paraId="33A6704B" w14:textId="77777777" w:rsidR="00854FCD" w:rsidRDefault="00854FCD">
      <w:pPr>
        <w:rPr>
          <w:rFonts w:hint="eastAsia"/>
        </w:rPr>
      </w:pPr>
    </w:p>
    <w:p w14:paraId="0447EC4A" w14:textId="77777777" w:rsidR="00854FCD" w:rsidRDefault="00854FCD">
      <w:pPr>
        <w:rPr>
          <w:rFonts w:hint="eastAsia"/>
        </w:rPr>
      </w:pPr>
    </w:p>
    <w:p w14:paraId="0469895B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果树成熟的季节，总是伴随着丰收的喜悦。当温暖的阳光洒落在果园，每一棵果树都像是大自然精心雕琢的艺术品。果实饱满地挂满枝头，散发出诱人的香气，它们是果农们一年辛勤耕耘的结果，也是大地母亲给予人类最甜蜜的馈赠。</w:t>
      </w:r>
    </w:p>
    <w:p w14:paraId="75A31AFD" w14:textId="77777777" w:rsidR="00854FCD" w:rsidRDefault="00854FCD">
      <w:pPr>
        <w:rPr>
          <w:rFonts w:hint="eastAsia"/>
        </w:rPr>
      </w:pPr>
    </w:p>
    <w:p w14:paraId="377F6270" w14:textId="77777777" w:rsidR="00854FCD" w:rsidRDefault="00854FCD">
      <w:pPr>
        <w:rPr>
          <w:rFonts w:hint="eastAsia"/>
        </w:rPr>
      </w:pPr>
    </w:p>
    <w:p w14:paraId="18D8A700" w14:textId="77777777" w:rsidR="00854FCD" w:rsidRDefault="00854FCD">
      <w:pPr>
        <w:rPr>
          <w:rFonts w:hint="eastAsia"/>
        </w:rPr>
      </w:pPr>
    </w:p>
    <w:p w14:paraId="6143CE04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自然的馈赠与辛劳的结晶</w:t>
      </w:r>
    </w:p>
    <w:p w14:paraId="0DB2F02C" w14:textId="77777777" w:rsidR="00854FCD" w:rsidRDefault="00854FCD">
      <w:pPr>
        <w:rPr>
          <w:rFonts w:hint="eastAsia"/>
        </w:rPr>
      </w:pPr>
    </w:p>
    <w:p w14:paraId="3A366373" w14:textId="77777777" w:rsidR="00854FCD" w:rsidRDefault="00854FCD">
      <w:pPr>
        <w:rPr>
          <w:rFonts w:hint="eastAsia"/>
        </w:rPr>
      </w:pPr>
    </w:p>
    <w:p w14:paraId="7A838C3C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在每一片果实背后，都有着无数个日夜的故事。从春寒料峭中的播种，到夏日炎炎下的灌溉施肥；从秋风起时的病虫害防治，到冬日来临前的修剪养护，每一个环节都凝聚着果农的心血。果树成熟之际，不仅是对自然规律的遵循，更是人类智慧和劳动的体现。它见证了人与自然和谐共生的美好画面，也展现了农业文明中那份质朴而深沉的情感。</w:t>
      </w:r>
    </w:p>
    <w:p w14:paraId="797722EA" w14:textId="77777777" w:rsidR="00854FCD" w:rsidRDefault="00854FCD">
      <w:pPr>
        <w:rPr>
          <w:rFonts w:hint="eastAsia"/>
        </w:rPr>
      </w:pPr>
    </w:p>
    <w:p w14:paraId="4C6782F3" w14:textId="77777777" w:rsidR="00854FCD" w:rsidRDefault="00854FCD">
      <w:pPr>
        <w:rPr>
          <w:rFonts w:hint="eastAsia"/>
        </w:rPr>
      </w:pPr>
    </w:p>
    <w:p w14:paraId="34731DDF" w14:textId="77777777" w:rsidR="00854FCD" w:rsidRDefault="00854FCD">
      <w:pPr>
        <w:rPr>
          <w:rFonts w:hint="eastAsia"/>
        </w:rPr>
      </w:pPr>
    </w:p>
    <w:p w14:paraId="23D3F8EB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品种多样性的魅力</w:t>
      </w:r>
    </w:p>
    <w:p w14:paraId="4069A9E9" w14:textId="77777777" w:rsidR="00854FCD" w:rsidRDefault="00854FCD">
      <w:pPr>
        <w:rPr>
          <w:rFonts w:hint="eastAsia"/>
        </w:rPr>
      </w:pPr>
    </w:p>
    <w:p w14:paraId="3B7ACC2E" w14:textId="77777777" w:rsidR="00854FCD" w:rsidRDefault="00854FCD">
      <w:pPr>
        <w:rPr>
          <w:rFonts w:hint="eastAsia"/>
        </w:rPr>
      </w:pPr>
    </w:p>
    <w:p w14:paraId="6F404820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中国拥有丰富的果树资源，从南到北、从东至西，各地都有其特色的果树种类。南方有柑橘类果树，如橙子、柚子等，在冬季给人们带来清凉解渴的好滋味；北方则以苹果、梨为代表，秋天采摘下来的新鲜水果口感脆甜多汁。此外还有桃树、杏树、樱桃树等多种多样的选择，不同的果树适应不同的气候条件，形成了各具特色的地方文化。</w:t>
      </w:r>
    </w:p>
    <w:p w14:paraId="1988B33C" w14:textId="77777777" w:rsidR="00854FCD" w:rsidRDefault="00854FCD">
      <w:pPr>
        <w:rPr>
          <w:rFonts w:hint="eastAsia"/>
        </w:rPr>
      </w:pPr>
    </w:p>
    <w:p w14:paraId="2FBD06F9" w14:textId="77777777" w:rsidR="00854FCD" w:rsidRDefault="00854FCD">
      <w:pPr>
        <w:rPr>
          <w:rFonts w:hint="eastAsia"/>
        </w:rPr>
      </w:pPr>
    </w:p>
    <w:p w14:paraId="70B5D52B" w14:textId="77777777" w:rsidR="00854FCD" w:rsidRDefault="00854FCD">
      <w:pPr>
        <w:rPr>
          <w:rFonts w:hint="eastAsia"/>
        </w:rPr>
      </w:pPr>
    </w:p>
    <w:p w14:paraId="79644FCA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科技助力果树栽培</w:t>
      </w:r>
    </w:p>
    <w:p w14:paraId="3633F88C" w14:textId="77777777" w:rsidR="00854FCD" w:rsidRDefault="00854FCD">
      <w:pPr>
        <w:rPr>
          <w:rFonts w:hint="eastAsia"/>
        </w:rPr>
      </w:pPr>
    </w:p>
    <w:p w14:paraId="6E5F9CC3" w14:textId="77777777" w:rsidR="00854FCD" w:rsidRDefault="00854FCD">
      <w:pPr>
        <w:rPr>
          <w:rFonts w:hint="eastAsia"/>
        </w:rPr>
      </w:pPr>
    </w:p>
    <w:p w14:paraId="68C25AEE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随着农业科技的进步，现代果园管理方式发生了巨大变化。精准农业技术的应用使得水肥管理更加科学合理；生物防治手段有效减少了化学农药使用量；智能设备帮助监测环境参数，及时预警自然灾害风险。这些创新不仅提高了产量和品质，也为环境保护做出了贡献。互联网+农业模式促进了农产品销售，让远方的城市居民也能享受到新鲜美味的水果。</w:t>
      </w:r>
    </w:p>
    <w:p w14:paraId="12F632AA" w14:textId="77777777" w:rsidR="00854FCD" w:rsidRDefault="00854FCD">
      <w:pPr>
        <w:rPr>
          <w:rFonts w:hint="eastAsia"/>
        </w:rPr>
      </w:pPr>
    </w:p>
    <w:p w14:paraId="17ED750F" w14:textId="77777777" w:rsidR="00854FCD" w:rsidRDefault="00854FCD">
      <w:pPr>
        <w:rPr>
          <w:rFonts w:hint="eastAsia"/>
        </w:rPr>
      </w:pPr>
    </w:p>
    <w:p w14:paraId="0DE2DFAD" w14:textId="77777777" w:rsidR="00854FCD" w:rsidRDefault="00854FCD">
      <w:pPr>
        <w:rPr>
          <w:rFonts w:hint="eastAsia"/>
        </w:rPr>
      </w:pPr>
    </w:p>
    <w:p w14:paraId="799A24D9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传承与发展并重</w:t>
      </w:r>
    </w:p>
    <w:p w14:paraId="5ED0215D" w14:textId="77777777" w:rsidR="00854FCD" w:rsidRDefault="00854FCD">
      <w:pPr>
        <w:rPr>
          <w:rFonts w:hint="eastAsia"/>
        </w:rPr>
      </w:pPr>
    </w:p>
    <w:p w14:paraId="2776CE8C" w14:textId="77777777" w:rsidR="00854FCD" w:rsidRDefault="00854FCD">
      <w:pPr>
        <w:rPr>
          <w:rFonts w:hint="eastAsia"/>
        </w:rPr>
      </w:pPr>
    </w:p>
    <w:p w14:paraId="482C7251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面对快速发展的现代社会，传统果树栽培技艺面临着机遇与挑战。一方面要保护好古老的品种和种植方法，另一方面也要积极引进新品种新技术，提高竞争力。许多地方通过举办文化节庆活动来宣传推广当地特色水果品牌，并且开展生态旅游项目吸引游客体验采摘乐趣，既增加了农民收入又促进了乡村经济发展。在保持传统文化底蕴的基础上不断创新求变，才能使我国果树产业持续健康发展。</w:t>
      </w:r>
    </w:p>
    <w:p w14:paraId="315292AE" w14:textId="77777777" w:rsidR="00854FCD" w:rsidRDefault="00854FCD">
      <w:pPr>
        <w:rPr>
          <w:rFonts w:hint="eastAsia"/>
        </w:rPr>
      </w:pPr>
    </w:p>
    <w:p w14:paraId="5984677C" w14:textId="77777777" w:rsidR="00854FCD" w:rsidRDefault="00854FCD">
      <w:pPr>
        <w:rPr>
          <w:rFonts w:hint="eastAsia"/>
        </w:rPr>
      </w:pPr>
    </w:p>
    <w:p w14:paraId="03971800" w14:textId="77777777" w:rsidR="00854FCD" w:rsidRDefault="00854FCD">
      <w:pPr>
        <w:rPr>
          <w:rFonts w:hint="eastAsia"/>
        </w:rPr>
      </w:pPr>
    </w:p>
    <w:p w14:paraId="182C330C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EB0E50" w14:textId="77777777" w:rsidR="00854FCD" w:rsidRDefault="00854FCD">
      <w:pPr>
        <w:rPr>
          <w:rFonts w:hint="eastAsia"/>
        </w:rPr>
      </w:pPr>
    </w:p>
    <w:p w14:paraId="4A7ED263" w14:textId="77777777" w:rsidR="00854FCD" w:rsidRDefault="00854FCD">
      <w:pPr>
        <w:rPr>
          <w:rFonts w:hint="eastAsia"/>
        </w:rPr>
      </w:pPr>
    </w:p>
    <w:p w14:paraId="5E0D5748" w14:textId="77777777" w:rsidR="00854FCD" w:rsidRDefault="00854FCD">
      <w:pPr>
        <w:rPr>
          <w:rFonts w:hint="eastAsia"/>
        </w:rPr>
      </w:pPr>
      <w:r>
        <w:rPr>
          <w:rFonts w:hint="eastAsia"/>
        </w:rPr>
        <w:tab/>
        <w:t>果树成熟不仅仅是一个简单的农业生产过程，它连接着过去与未来，承载着人们对美好生活的向往。在这个过程中，我们看到了大自然的力量、人类的努力以及科技进步带来的改变。希望更多的人能够关注和支持我国的果树事业，共同见证这一片绿色土地上的每一次丰收。</w:t>
      </w:r>
    </w:p>
    <w:p w14:paraId="10AC82EE" w14:textId="77777777" w:rsidR="00854FCD" w:rsidRDefault="00854FCD">
      <w:pPr>
        <w:rPr>
          <w:rFonts w:hint="eastAsia"/>
        </w:rPr>
      </w:pPr>
    </w:p>
    <w:p w14:paraId="1E10406D" w14:textId="77777777" w:rsidR="00854FCD" w:rsidRDefault="00854FCD">
      <w:pPr>
        <w:rPr>
          <w:rFonts w:hint="eastAsia"/>
        </w:rPr>
      </w:pPr>
    </w:p>
    <w:p w14:paraId="21248AD9" w14:textId="77777777" w:rsidR="00854FCD" w:rsidRDefault="00854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1855E" w14:textId="70845E5A" w:rsidR="00C27874" w:rsidRDefault="00C27874"/>
    <w:sectPr w:rsidR="00C2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74"/>
    <w:rsid w:val="00854FCD"/>
    <w:rsid w:val="00C278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E19C-3550-4C1B-86F7-87DE0C2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