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F3A9" w14:textId="77777777" w:rsidR="00826107" w:rsidRDefault="00826107">
      <w:pPr>
        <w:rPr>
          <w:rFonts w:hint="eastAsia"/>
        </w:rPr>
      </w:pPr>
      <w:r>
        <w:rPr>
          <w:rFonts w:hint="eastAsia"/>
        </w:rPr>
        <w:t>Zhuo Da Xia 桌大虾：海洋馈赠的顶级美味</w:t>
      </w:r>
    </w:p>
    <w:p w14:paraId="2765B548" w14:textId="77777777" w:rsidR="00826107" w:rsidRDefault="00826107">
      <w:pPr>
        <w:rPr>
          <w:rFonts w:hint="eastAsia"/>
        </w:rPr>
      </w:pPr>
      <w:r>
        <w:rPr>
          <w:rFonts w:hint="eastAsia"/>
        </w:rPr>
        <w:t>在海鲜的世界里，桌大虾以其独特的魅力占据了一席之地。这种体型较大的虾类，不仅因其鲜美的味道而受到美食爱好者的青睐，更因为其营养价值和稀有性成为了餐桌上的珍品。桌大虾，学名为对虾或白虾，在中国沿海地区广泛分布，从北方的渤海到南方的海南岛，都有它们的身影。它们栖息于浅海沙地，以浮游生物为食，生长迅速，是天然的蛋白质来源。</w:t>
      </w:r>
    </w:p>
    <w:p w14:paraId="028BFDF0" w14:textId="77777777" w:rsidR="00826107" w:rsidRDefault="00826107">
      <w:pPr>
        <w:rPr>
          <w:rFonts w:hint="eastAsia"/>
        </w:rPr>
      </w:pPr>
    </w:p>
    <w:p w14:paraId="5149F7DD" w14:textId="77777777" w:rsidR="00826107" w:rsidRDefault="00826107">
      <w:pPr>
        <w:rPr>
          <w:rFonts w:hint="eastAsia"/>
        </w:rPr>
      </w:pPr>
      <w:r>
        <w:rPr>
          <w:rFonts w:hint="eastAsia"/>
        </w:rPr>
        <w:t>捕捞与季节</w:t>
      </w:r>
    </w:p>
    <w:p w14:paraId="496CE96C" w14:textId="77777777" w:rsidR="00826107" w:rsidRDefault="00826107">
      <w:pPr>
        <w:rPr>
          <w:rFonts w:hint="eastAsia"/>
        </w:rPr>
      </w:pPr>
      <w:r>
        <w:rPr>
          <w:rFonts w:hint="eastAsia"/>
        </w:rPr>
        <w:t>每年春夏之交，当海水温度逐渐回暖，正是桌大虾繁殖和生长的旺季。此时渔民们会利用传统渔具如拖网等进行捕捞作业。为了保护资源，相关部门制定了严格的休渔期政策，确保幼虾能够健康成长。这期间市场上所见的桌大虾多为人工养殖产品，直至秋季开渔后，新鲜野生桌大虾才会重新大量上市。</w:t>
      </w:r>
    </w:p>
    <w:p w14:paraId="2A9953A5" w14:textId="77777777" w:rsidR="00826107" w:rsidRDefault="00826107">
      <w:pPr>
        <w:rPr>
          <w:rFonts w:hint="eastAsia"/>
        </w:rPr>
      </w:pPr>
    </w:p>
    <w:p w14:paraId="18FC8DFE" w14:textId="77777777" w:rsidR="00826107" w:rsidRDefault="00826107">
      <w:pPr>
        <w:rPr>
          <w:rFonts w:hint="eastAsia"/>
        </w:rPr>
      </w:pPr>
      <w:r>
        <w:rPr>
          <w:rFonts w:hint="eastAsia"/>
        </w:rPr>
        <w:t>烹饪方式多样</w:t>
      </w:r>
    </w:p>
    <w:p w14:paraId="4C4ED3A5" w14:textId="77777777" w:rsidR="00826107" w:rsidRDefault="00826107">
      <w:pPr>
        <w:rPr>
          <w:rFonts w:hint="eastAsia"/>
        </w:rPr>
      </w:pPr>
      <w:r>
        <w:rPr>
          <w:rFonts w:hint="eastAsia"/>
        </w:rPr>
        <w:t>桌大虾肉质紧实、口感弹牙，无论是清蒸、油炸还是烧烤，都能展现出其独特的风味。最经典的吃法莫过于简单地用姜葱蒜调味后清蒸，这样可以最大程度地保留原汁原味；若喜欢重口味，则不妨尝试椒盐或香辣做法，外酥里嫩的口感令人回味无穷。将桌大虾搭配其他食材制作成各种菜肴也是极好的选择，比如与粉丝同炒，或是加入汤品中增添鲜美。</w:t>
      </w:r>
    </w:p>
    <w:p w14:paraId="13A16417" w14:textId="77777777" w:rsidR="00826107" w:rsidRDefault="00826107">
      <w:pPr>
        <w:rPr>
          <w:rFonts w:hint="eastAsia"/>
        </w:rPr>
      </w:pPr>
    </w:p>
    <w:p w14:paraId="0491D558" w14:textId="77777777" w:rsidR="00826107" w:rsidRDefault="00826107">
      <w:pPr>
        <w:rPr>
          <w:rFonts w:hint="eastAsia"/>
        </w:rPr>
      </w:pPr>
      <w:r>
        <w:rPr>
          <w:rFonts w:hint="eastAsia"/>
        </w:rPr>
        <w:t>营养丰富</w:t>
      </w:r>
    </w:p>
    <w:p w14:paraId="3E303C83" w14:textId="77777777" w:rsidR="00826107" w:rsidRDefault="00826107">
      <w:pPr>
        <w:rPr>
          <w:rFonts w:hint="eastAsia"/>
        </w:rPr>
      </w:pPr>
      <w:r>
        <w:rPr>
          <w:rFonts w:hint="eastAsia"/>
        </w:rPr>
        <w:t>除了诱人的美味之外，桌大虾还富含优质蛋白、维生素B12以及多种矿物质，如钙、磷、铁等，对于增强免疫力、促进骨骼发育有着积极作用。特别是其中含有较高的不饱和脂肪酸EPA和DHA，有助于降低血脂、预防心血管疾病。因此，适量食用桌大虾不仅能满足口腹之欲，更能为身体带来诸多益处。</w:t>
      </w:r>
    </w:p>
    <w:p w14:paraId="78E78034" w14:textId="77777777" w:rsidR="00826107" w:rsidRDefault="00826107">
      <w:pPr>
        <w:rPr>
          <w:rFonts w:hint="eastAsia"/>
        </w:rPr>
      </w:pPr>
    </w:p>
    <w:p w14:paraId="5E34B2C7" w14:textId="77777777" w:rsidR="00826107" w:rsidRDefault="00826107">
      <w:pPr>
        <w:rPr>
          <w:rFonts w:hint="eastAsia"/>
        </w:rPr>
      </w:pPr>
      <w:r>
        <w:rPr>
          <w:rFonts w:hint="eastAsia"/>
        </w:rPr>
        <w:t>文化意义</w:t>
      </w:r>
    </w:p>
    <w:p w14:paraId="7B574E5B" w14:textId="77777777" w:rsidR="00826107" w:rsidRDefault="00826107">
      <w:pPr>
        <w:rPr>
          <w:rFonts w:hint="eastAsia"/>
        </w:rPr>
      </w:pPr>
      <w:r>
        <w:rPr>
          <w:rFonts w:hint="eastAsia"/>
        </w:rPr>
        <w:t>在中国传统文化中，虾象征着长寿和吉祥，寓意“龙马精神”。每逢佳节或重要场合，人们总爱摆上一盘红彤彤的熟虾，以此表达美好祝愿。而桌大虾作为虾类中的佼佼者，自然更是倍受推崇。它不仅仅是一道菜，更承载着人们对生活的热爱与向往。</w:t>
      </w:r>
    </w:p>
    <w:p w14:paraId="678B2054" w14:textId="77777777" w:rsidR="00826107" w:rsidRDefault="00826107">
      <w:pPr>
        <w:rPr>
          <w:rFonts w:hint="eastAsia"/>
        </w:rPr>
      </w:pPr>
    </w:p>
    <w:p w14:paraId="1D94DC11" w14:textId="77777777" w:rsidR="00826107" w:rsidRDefault="00826107">
      <w:pPr>
        <w:rPr>
          <w:rFonts w:hint="eastAsia"/>
        </w:rPr>
      </w:pPr>
      <w:r>
        <w:rPr>
          <w:rFonts w:hint="eastAsia"/>
        </w:rPr>
        <w:t>最后的总结</w:t>
      </w:r>
    </w:p>
    <w:p w14:paraId="4092A3CA" w14:textId="77777777" w:rsidR="00826107" w:rsidRDefault="00826107">
      <w:pPr>
        <w:rPr>
          <w:rFonts w:hint="eastAsia"/>
        </w:rPr>
      </w:pPr>
      <w:r>
        <w:rPr>
          <w:rFonts w:hint="eastAsia"/>
        </w:rPr>
        <w:t>桌大虾不仅是大自然赋予人类的一份珍贵礼物，也是一种连接人与自然的情感纽带。通过合理开发利用这一资源，我们既能享受来自海洋深处的绝妙滋味，也能传承和弘扬中华饮食文化的精髓。希望未来能有更多的人了解并爱上这份特别的美味——桌大虾。</w:t>
      </w:r>
    </w:p>
    <w:p w14:paraId="71E1253D" w14:textId="77777777" w:rsidR="00826107" w:rsidRDefault="00826107">
      <w:pPr>
        <w:rPr>
          <w:rFonts w:hint="eastAsia"/>
        </w:rPr>
      </w:pPr>
    </w:p>
    <w:p w14:paraId="78A621C1" w14:textId="77777777" w:rsidR="00826107" w:rsidRDefault="00826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C52D6" w14:textId="655E95CF" w:rsidR="00C45AA0" w:rsidRDefault="00C45AA0"/>
    <w:sectPr w:rsidR="00C4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A0"/>
    <w:rsid w:val="00230453"/>
    <w:rsid w:val="00826107"/>
    <w:rsid w:val="00C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9663F-52B6-4B35-B706-5B53D6DB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