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7747" w14:textId="77777777" w:rsidR="00EA110F" w:rsidRDefault="00EA110F">
      <w:pPr>
        <w:rPr>
          <w:rFonts w:hint="eastAsia"/>
        </w:rPr>
      </w:pPr>
    </w:p>
    <w:p w14:paraId="54080528" w14:textId="77777777" w:rsidR="00EA110F" w:rsidRDefault="00EA110F">
      <w:pPr>
        <w:rPr>
          <w:rFonts w:hint="eastAsia"/>
        </w:rPr>
      </w:pPr>
      <w:r>
        <w:rPr>
          <w:rFonts w:hint="eastAsia"/>
        </w:rPr>
        <w:tab/>
        <w:t>楞严经是伪经吗为什么</w:t>
      </w:r>
    </w:p>
    <w:p w14:paraId="6213E43D" w14:textId="77777777" w:rsidR="00EA110F" w:rsidRDefault="00EA110F">
      <w:pPr>
        <w:rPr>
          <w:rFonts w:hint="eastAsia"/>
        </w:rPr>
      </w:pPr>
    </w:p>
    <w:p w14:paraId="02A77C10" w14:textId="77777777" w:rsidR="00EA110F" w:rsidRDefault="00EA110F">
      <w:pPr>
        <w:rPr>
          <w:rFonts w:hint="eastAsia"/>
        </w:rPr>
      </w:pPr>
    </w:p>
    <w:p w14:paraId="6F1F64FE" w14:textId="77777777" w:rsidR="00EA110F" w:rsidRDefault="00EA110F">
      <w:pPr>
        <w:rPr>
          <w:rFonts w:hint="eastAsia"/>
        </w:rPr>
      </w:pPr>
      <w:r>
        <w:rPr>
          <w:rFonts w:hint="eastAsia"/>
        </w:rPr>
        <w:tab/>
        <w:t>《楞严经》是中国佛教中非常重要的一部经典，其全称《大佛顶首悉怛多般怛罗无上宝印十方如来清净海眼经》，简称《楞严经》或《首楞严经》。该经主要讲述了佛陀与阿难尊者之间关于心性、宇宙本源及修行法门的对话，内容深奥，对于理解佛教哲学尤其是禅宗思想有着重要的影响。</w:t>
      </w:r>
    </w:p>
    <w:p w14:paraId="16B10EA9" w14:textId="77777777" w:rsidR="00EA110F" w:rsidRDefault="00EA110F">
      <w:pPr>
        <w:rPr>
          <w:rFonts w:hint="eastAsia"/>
        </w:rPr>
      </w:pPr>
    </w:p>
    <w:p w14:paraId="189DF8C7" w14:textId="77777777" w:rsidR="00EA110F" w:rsidRDefault="00EA110F">
      <w:pPr>
        <w:rPr>
          <w:rFonts w:hint="eastAsia"/>
        </w:rPr>
      </w:pPr>
    </w:p>
    <w:p w14:paraId="49EF8CE5" w14:textId="77777777" w:rsidR="00EA110F" w:rsidRDefault="00EA110F">
      <w:pPr>
        <w:rPr>
          <w:rFonts w:hint="eastAsia"/>
        </w:rPr>
      </w:pPr>
    </w:p>
    <w:p w14:paraId="58FD78D1" w14:textId="77777777" w:rsidR="00EA110F" w:rsidRDefault="00EA110F">
      <w:pPr>
        <w:rPr>
          <w:rFonts w:hint="eastAsia"/>
        </w:rPr>
      </w:pPr>
      <w:r>
        <w:rPr>
          <w:rFonts w:hint="eastAsia"/>
        </w:rPr>
        <w:tab/>
        <w:t>《楞严经》的历史背景</w:t>
      </w:r>
    </w:p>
    <w:p w14:paraId="11ABC272" w14:textId="77777777" w:rsidR="00EA110F" w:rsidRDefault="00EA110F">
      <w:pPr>
        <w:rPr>
          <w:rFonts w:hint="eastAsia"/>
        </w:rPr>
      </w:pPr>
    </w:p>
    <w:p w14:paraId="4F8356F2" w14:textId="77777777" w:rsidR="00EA110F" w:rsidRDefault="00EA110F">
      <w:pPr>
        <w:rPr>
          <w:rFonts w:hint="eastAsia"/>
        </w:rPr>
      </w:pPr>
    </w:p>
    <w:p w14:paraId="59C0ECDF" w14:textId="77777777" w:rsidR="00EA110F" w:rsidRDefault="00EA110F">
      <w:pPr>
        <w:rPr>
          <w:rFonts w:hint="eastAsia"/>
        </w:rPr>
      </w:pPr>
      <w:r>
        <w:rPr>
          <w:rFonts w:hint="eastAsia"/>
        </w:rPr>
        <w:tab/>
        <w:t>《楞严经》的成书年代和作者一直存在争议。根据传统说法，《楞严经》是由印度传入中国的，最早由东晋时期的佛教学者竺道生译出。然而，现代学者通过文本分析和历史研究发现，《楞严经》可能是在中国本土形成的，或者至少经过了中国僧人的大量加工。这些观点主要基于《楞严经》中某些概念与中国文化特有的思想相契合，以及其语言风格与当时流行的汉文写作方式相似等因素。</w:t>
      </w:r>
    </w:p>
    <w:p w14:paraId="5724F633" w14:textId="77777777" w:rsidR="00EA110F" w:rsidRDefault="00EA110F">
      <w:pPr>
        <w:rPr>
          <w:rFonts w:hint="eastAsia"/>
        </w:rPr>
      </w:pPr>
    </w:p>
    <w:p w14:paraId="3B233C7C" w14:textId="77777777" w:rsidR="00EA110F" w:rsidRDefault="00EA110F">
      <w:pPr>
        <w:rPr>
          <w:rFonts w:hint="eastAsia"/>
        </w:rPr>
      </w:pPr>
    </w:p>
    <w:p w14:paraId="56F4FBDA" w14:textId="77777777" w:rsidR="00EA110F" w:rsidRDefault="00EA110F">
      <w:pPr>
        <w:rPr>
          <w:rFonts w:hint="eastAsia"/>
        </w:rPr>
      </w:pPr>
    </w:p>
    <w:p w14:paraId="23BE7D4C" w14:textId="77777777" w:rsidR="00EA110F" w:rsidRDefault="00EA110F">
      <w:pPr>
        <w:rPr>
          <w:rFonts w:hint="eastAsia"/>
        </w:rPr>
      </w:pPr>
      <w:r>
        <w:rPr>
          <w:rFonts w:hint="eastAsia"/>
        </w:rPr>
        <w:tab/>
        <w:t>关于“伪经”的讨论</w:t>
      </w:r>
    </w:p>
    <w:p w14:paraId="01520146" w14:textId="77777777" w:rsidR="00EA110F" w:rsidRDefault="00EA110F">
      <w:pPr>
        <w:rPr>
          <w:rFonts w:hint="eastAsia"/>
        </w:rPr>
      </w:pPr>
    </w:p>
    <w:p w14:paraId="35D63AB9" w14:textId="77777777" w:rsidR="00EA110F" w:rsidRDefault="00EA110F">
      <w:pPr>
        <w:rPr>
          <w:rFonts w:hint="eastAsia"/>
        </w:rPr>
      </w:pPr>
    </w:p>
    <w:p w14:paraId="10803BF3" w14:textId="77777777" w:rsidR="00EA110F" w:rsidRDefault="00EA110F">
      <w:pPr>
        <w:rPr>
          <w:rFonts w:hint="eastAsia"/>
        </w:rPr>
      </w:pPr>
      <w:r>
        <w:rPr>
          <w:rFonts w:hint="eastAsia"/>
        </w:rPr>
        <w:tab/>
        <w:t>所谓“伪经”，通常是指那些被错误地归于古代圣贤名下，实际上却是后人伪造的经典。对于《楞严经》是否为伪经的问题，学术界有不同的看法。支持《楞严经》为真经的一方认为，尽管该经的形成过程复杂，但其核心教义与早期佛教精神一致，不应简单地否定其价值。而持怀疑态度的人则指出，《楞严经》中包含了许多晚出的概念和术语，这表明它可能是后来编纂而成的作品。</w:t>
      </w:r>
    </w:p>
    <w:p w14:paraId="6DB1A115" w14:textId="77777777" w:rsidR="00EA110F" w:rsidRDefault="00EA110F">
      <w:pPr>
        <w:rPr>
          <w:rFonts w:hint="eastAsia"/>
        </w:rPr>
      </w:pPr>
    </w:p>
    <w:p w14:paraId="35D19A19" w14:textId="77777777" w:rsidR="00EA110F" w:rsidRDefault="00EA110F">
      <w:pPr>
        <w:rPr>
          <w:rFonts w:hint="eastAsia"/>
        </w:rPr>
      </w:pPr>
    </w:p>
    <w:p w14:paraId="4D9DEACF" w14:textId="77777777" w:rsidR="00EA110F" w:rsidRDefault="00EA110F">
      <w:pPr>
        <w:rPr>
          <w:rFonts w:hint="eastAsia"/>
        </w:rPr>
      </w:pPr>
    </w:p>
    <w:p w14:paraId="1CC54C8E" w14:textId="77777777" w:rsidR="00EA110F" w:rsidRDefault="00EA110F">
      <w:pPr>
        <w:rPr>
          <w:rFonts w:hint="eastAsia"/>
        </w:rPr>
      </w:pPr>
      <w:r>
        <w:rPr>
          <w:rFonts w:hint="eastAsia"/>
        </w:rPr>
        <w:tab/>
        <w:t>《楞严经》的价值与意义</w:t>
      </w:r>
    </w:p>
    <w:p w14:paraId="756635B7" w14:textId="77777777" w:rsidR="00EA110F" w:rsidRDefault="00EA110F">
      <w:pPr>
        <w:rPr>
          <w:rFonts w:hint="eastAsia"/>
        </w:rPr>
      </w:pPr>
    </w:p>
    <w:p w14:paraId="245ED9D8" w14:textId="77777777" w:rsidR="00EA110F" w:rsidRDefault="00EA110F">
      <w:pPr>
        <w:rPr>
          <w:rFonts w:hint="eastAsia"/>
        </w:rPr>
      </w:pPr>
    </w:p>
    <w:p w14:paraId="2C1BE607" w14:textId="77777777" w:rsidR="00EA110F" w:rsidRDefault="00EA110F">
      <w:pPr>
        <w:rPr>
          <w:rFonts w:hint="eastAsia"/>
        </w:rPr>
      </w:pPr>
      <w:r>
        <w:rPr>
          <w:rFonts w:hint="eastAsia"/>
        </w:rPr>
        <w:tab/>
        <w:t>无论《楞严经》的真实身份如何，它在中国佛教史乃至整个东亚文化圈中的地位都是不可忽视的。该经不仅对禅宗的发展产生了深远的影响，而且其关于“见性成佛”、“心即是佛”等理念也成为了后世许多高僧大德修行实践的重要指南。因此，即便从学术角度对其真实性有所质疑，也不妨碍《楞严经》作为一部富含智慧的宗教文献，在促进人类精神觉醒方面发挥积极作用。</w:t>
      </w:r>
    </w:p>
    <w:p w14:paraId="532CEED8" w14:textId="77777777" w:rsidR="00EA110F" w:rsidRDefault="00EA110F">
      <w:pPr>
        <w:rPr>
          <w:rFonts w:hint="eastAsia"/>
        </w:rPr>
      </w:pPr>
    </w:p>
    <w:p w14:paraId="3C76E283" w14:textId="77777777" w:rsidR="00EA110F" w:rsidRDefault="00EA110F">
      <w:pPr>
        <w:rPr>
          <w:rFonts w:hint="eastAsia"/>
        </w:rPr>
      </w:pPr>
    </w:p>
    <w:p w14:paraId="21161466" w14:textId="77777777" w:rsidR="00EA110F" w:rsidRDefault="00EA110F">
      <w:pPr>
        <w:rPr>
          <w:rFonts w:hint="eastAsia"/>
        </w:rPr>
      </w:pPr>
    </w:p>
    <w:p w14:paraId="50D89B8A" w14:textId="77777777" w:rsidR="00EA110F" w:rsidRDefault="00EA110F">
      <w:pPr>
        <w:rPr>
          <w:rFonts w:hint="eastAsia"/>
        </w:rPr>
      </w:pPr>
      <w:r>
        <w:rPr>
          <w:rFonts w:hint="eastAsia"/>
        </w:rPr>
        <w:tab/>
        <w:t>最后的总结</w:t>
      </w:r>
    </w:p>
    <w:p w14:paraId="7C6EC328" w14:textId="77777777" w:rsidR="00EA110F" w:rsidRDefault="00EA110F">
      <w:pPr>
        <w:rPr>
          <w:rFonts w:hint="eastAsia"/>
        </w:rPr>
      </w:pPr>
    </w:p>
    <w:p w14:paraId="384423F5" w14:textId="77777777" w:rsidR="00EA110F" w:rsidRDefault="00EA110F">
      <w:pPr>
        <w:rPr>
          <w:rFonts w:hint="eastAsia"/>
        </w:rPr>
      </w:pPr>
    </w:p>
    <w:p w14:paraId="4FFEC95D" w14:textId="77777777" w:rsidR="00EA110F" w:rsidRDefault="00EA110F">
      <w:pPr>
        <w:rPr>
          <w:rFonts w:hint="eastAsia"/>
        </w:rPr>
      </w:pPr>
      <w:r>
        <w:rPr>
          <w:rFonts w:hint="eastAsia"/>
        </w:rPr>
        <w:tab/>
        <w:t>《楞严经》是否为伪经是一个复杂且富有争议的话题。重要的是，我们应当超越简单的真伪判断，更多地关注这部经典所传达的深刻哲理及其对个人修行和社会发展的积极贡献。无论其起源如何，《楞严经》都值得每一位寻求心灵成长的朋友深入研读和体会。</w:t>
      </w:r>
    </w:p>
    <w:p w14:paraId="4DED2462" w14:textId="77777777" w:rsidR="00EA110F" w:rsidRDefault="00EA110F">
      <w:pPr>
        <w:rPr>
          <w:rFonts w:hint="eastAsia"/>
        </w:rPr>
      </w:pPr>
    </w:p>
    <w:p w14:paraId="2A08C06A" w14:textId="77777777" w:rsidR="00EA110F" w:rsidRDefault="00EA110F">
      <w:pPr>
        <w:rPr>
          <w:rFonts w:hint="eastAsia"/>
        </w:rPr>
      </w:pPr>
    </w:p>
    <w:p w14:paraId="6AC72567" w14:textId="77777777" w:rsidR="00EA110F" w:rsidRDefault="00EA110F">
      <w:pPr>
        <w:rPr>
          <w:rFonts w:hint="eastAsia"/>
        </w:rPr>
      </w:pPr>
      <w:r>
        <w:rPr>
          <w:rFonts w:hint="eastAsia"/>
        </w:rPr>
        <w:t>本文是由每日作文网(2345lzwz.com)为大家创作</w:t>
      </w:r>
    </w:p>
    <w:p w14:paraId="3687F5BD" w14:textId="2CCA5FBA" w:rsidR="00F77148" w:rsidRDefault="00F77148"/>
    <w:sectPr w:rsidR="00F77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48"/>
    <w:rsid w:val="00EA110F"/>
    <w:rsid w:val="00F7714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F978-4D2B-4B90-BAB5-F9E3E316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148"/>
    <w:rPr>
      <w:rFonts w:cstheme="majorBidi"/>
      <w:color w:val="2F5496" w:themeColor="accent1" w:themeShade="BF"/>
      <w:sz w:val="28"/>
      <w:szCs w:val="28"/>
    </w:rPr>
  </w:style>
  <w:style w:type="character" w:customStyle="1" w:styleId="50">
    <w:name w:val="标题 5 字符"/>
    <w:basedOn w:val="a0"/>
    <w:link w:val="5"/>
    <w:uiPriority w:val="9"/>
    <w:semiHidden/>
    <w:rsid w:val="00F77148"/>
    <w:rPr>
      <w:rFonts w:cstheme="majorBidi"/>
      <w:color w:val="2F5496" w:themeColor="accent1" w:themeShade="BF"/>
      <w:sz w:val="24"/>
    </w:rPr>
  </w:style>
  <w:style w:type="character" w:customStyle="1" w:styleId="60">
    <w:name w:val="标题 6 字符"/>
    <w:basedOn w:val="a0"/>
    <w:link w:val="6"/>
    <w:uiPriority w:val="9"/>
    <w:semiHidden/>
    <w:rsid w:val="00F77148"/>
    <w:rPr>
      <w:rFonts w:cstheme="majorBidi"/>
      <w:b/>
      <w:bCs/>
      <w:color w:val="2F5496" w:themeColor="accent1" w:themeShade="BF"/>
    </w:rPr>
  </w:style>
  <w:style w:type="character" w:customStyle="1" w:styleId="70">
    <w:name w:val="标题 7 字符"/>
    <w:basedOn w:val="a0"/>
    <w:link w:val="7"/>
    <w:uiPriority w:val="9"/>
    <w:semiHidden/>
    <w:rsid w:val="00F77148"/>
    <w:rPr>
      <w:rFonts w:cstheme="majorBidi"/>
      <w:b/>
      <w:bCs/>
      <w:color w:val="595959" w:themeColor="text1" w:themeTint="A6"/>
    </w:rPr>
  </w:style>
  <w:style w:type="character" w:customStyle="1" w:styleId="80">
    <w:name w:val="标题 8 字符"/>
    <w:basedOn w:val="a0"/>
    <w:link w:val="8"/>
    <w:uiPriority w:val="9"/>
    <w:semiHidden/>
    <w:rsid w:val="00F77148"/>
    <w:rPr>
      <w:rFonts w:cstheme="majorBidi"/>
      <w:color w:val="595959" w:themeColor="text1" w:themeTint="A6"/>
    </w:rPr>
  </w:style>
  <w:style w:type="character" w:customStyle="1" w:styleId="90">
    <w:name w:val="标题 9 字符"/>
    <w:basedOn w:val="a0"/>
    <w:link w:val="9"/>
    <w:uiPriority w:val="9"/>
    <w:semiHidden/>
    <w:rsid w:val="00F77148"/>
    <w:rPr>
      <w:rFonts w:eastAsiaTheme="majorEastAsia" w:cstheme="majorBidi"/>
      <w:color w:val="595959" w:themeColor="text1" w:themeTint="A6"/>
    </w:rPr>
  </w:style>
  <w:style w:type="paragraph" w:styleId="a3">
    <w:name w:val="Title"/>
    <w:basedOn w:val="a"/>
    <w:next w:val="a"/>
    <w:link w:val="a4"/>
    <w:uiPriority w:val="10"/>
    <w:qFormat/>
    <w:rsid w:val="00F77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148"/>
    <w:pPr>
      <w:spacing w:before="160"/>
      <w:jc w:val="center"/>
    </w:pPr>
    <w:rPr>
      <w:i/>
      <w:iCs/>
      <w:color w:val="404040" w:themeColor="text1" w:themeTint="BF"/>
    </w:rPr>
  </w:style>
  <w:style w:type="character" w:customStyle="1" w:styleId="a8">
    <w:name w:val="引用 字符"/>
    <w:basedOn w:val="a0"/>
    <w:link w:val="a7"/>
    <w:uiPriority w:val="29"/>
    <w:rsid w:val="00F77148"/>
    <w:rPr>
      <w:i/>
      <w:iCs/>
      <w:color w:val="404040" w:themeColor="text1" w:themeTint="BF"/>
    </w:rPr>
  </w:style>
  <w:style w:type="paragraph" w:styleId="a9">
    <w:name w:val="List Paragraph"/>
    <w:basedOn w:val="a"/>
    <w:uiPriority w:val="34"/>
    <w:qFormat/>
    <w:rsid w:val="00F77148"/>
    <w:pPr>
      <w:ind w:left="720"/>
      <w:contextualSpacing/>
    </w:pPr>
  </w:style>
  <w:style w:type="character" w:styleId="aa">
    <w:name w:val="Intense Emphasis"/>
    <w:basedOn w:val="a0"/>
    <w:uiPriority w:val="21"/>
    <w:qFormat/>
    <w:rsid w:val="00F77148"/>
    <w:rPr>
      <w:i/>
      <w:iCs/>
      <w:color w:val="2F5496" w:themeColor="accent1" w:themeShade="BF"/>
    </w:rPr>
  </w:style>
  <w:style w:type="paragraph" w:styleId="ab">
    <w:name w:val="Intense Quote"/>
    <w:basedOn w:val="a"/>
    <w:next w:val="a"/>
    <w:link w:val="ac"/>
    <w:uiPriority w:val="30"/>
    <w:qFormat/>
    <w:rsid w:val="00F77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148"/>
    <w:rPr>
      <w:i/>
      <w:iCs/>
      <w:color w:val="2F5496" w:themeColor="accent1" w:themeShade="BF"/>
    </w:rPr>
  </w:style>
  <w:style w:type="character" w:styleId="ad">
    <w:name w:val="Intense Reference"/>
    <w:basedOn w:val="a0"/>
    <w:uiPriority w:val="32"/>
    <w:qFormat/>
    <w:rsid w:val="00F77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