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3F02" w14:textId="77777777" w:rsidR="005352DD" w:rsidRDefault="005352DD">
      <w:pPr>
        <w:rPr>
          <w:rFonts w:hint="eastAsia"/>
        </w:rPr>
      </w:pPr>
    </w:p>
    <w:p w14:paraId="0CBBD081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《楞伽经注音版》概述</w:t>
      </w:r>
    </w:p>
    <w:p w14:paraId="105A631D" w14:textId="77777777" w:rsidR="005352DD" w:rsidRDefault="005352DD">
      <w:pPr>
        <w:rPr>
          <w:rFonts w:hint="eastAsia"/>
        </w:rPr>
      </w:pPr>
    </w:p>
    <w:p w14:paraId="6A4E56A5" w14:textId="77777777" w:rsidR="005352DD" w:rsidRDefault="005352DD">
      <w:pPr>
        <w:rPr>
          <w:rFonts w:hint="eastAsia"/>
        </w:rPr>
      </w:pPr>
    </w:p>
    <w:p w14:paraId="038E6CBA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《楞伽经注音版》是一部对佛教经典《楞伽经》进行深入解读与注释的电子书。该版本不仅保留了原经文的精粹，还特别加入了现代汉语拼音标注，旨在帮助读者更好地理解经文中的每一个汉字读音，对于初学者或是希望进一步深化佛教知识的信徒而言，无疑是一大福音。《楞伽经》作为大乘佛教的重要经典之一，其内容丰富深奥，涉及到佛教哲学的核心思想，如空性、唯识等概念，是研究佛教理论不可或缺的文献。</w:t>
      </w:r>
    </w:p>
    <w:p w14:paraId="04354523" w14:textId="77777777" w:rsidR="005352DD" w:rsidRDefault="005352DD">
      <w:pPr>
        <w:rPr>
          <w:rFonts w:hint="eastAsia"/>
        </w:rPr>
      </w:pPr>
    </w:p>
    <w:p w14:paraId="37E4797D" w14:textId="77777777" w:rsidR="005352DD" w:rsidRDefault="005352DD">
      <w:pPr>
        <w:rPr>
          <w:rFonts w:hint="eastAsia"/>
        </w:rPr>
      </w:pPr>
    </w:p>
    <w:p w14:paraId="7D797E81" w14:textId="77777777" w:rsidR="005352DD" w:rsidRDefault="005352DD">
      <w:pPr>
        <w:rPr>
          <w:rFonts w:hint="eastAsia"/>
        </w:rPr>
      </w:pPr>
    </w:p>
    <w:p w14:paraId="78F90263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注音版的价值与意义</w:t>
      </w:r>
    </w:p>
    <w:p w14:paraId="65F37329" w14:textId="77777777" w:rsidR="005352DD" w:rsidRDefault="005352DD">
      <w:pPr>
        <w:rPr>
          <w:rFonts w:hint="eastAsia"/>
        </w:rPr>
      </w:pPr>
    </w:p>
    <w:p w14:paraId="5CDFF4A4" w14:textId="77777777" w:rsidR="005352DD" w:rsidRDefault="005352DD">
      <w:pPr>
        <w:rPr>
          <w:rFonts w:hint="eastAsia"/>
        </w:rPr>
      </w:pPr>
    </w:p>
    <w:p w14:paraId="3704CC9A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《楞伽经注音版》的推出，体现了对传统文化传播方式的一种创新尝试。在传统的佛学研究中，语言障碍往往是学习者面临的一大难题，尤其是对于那些非母语为中文的学习者来说。通过加入注音，不仅能够帮助读者准确地读出经文，还能促进对经文含义的理解，进而加深对佛教教义的认识。格式的采用，使得这部经典更加便于携带与阅读，无论是在电脑上、平板电脑上还是手机上，都能够轻松获取，随时随地进行学习。</w:t>
      </w:r>
    </w:p>
    <w:p w14:paraId="3A569D44" w14:textId="77777777" w:rsidR="005352DD" w:rsidRDefault="005352DD">
      <w:pPr>
        <w:rPr>
          <w:rFonts w:hint="eastAsia"/>
        </w:rPr>
      </w:pPr>
    </w:p>
    <w:p w14:paraId="4017967B" w14:textId="77777777" w:rsidR="005352DD" w:rsidRDefault="005352DD">
      <w:pPr>
        <w:rPr>
          <w:rFonts w:hint="eastAsia"/>
        </w:rPr>
      </w:pPr>
    </w:p>
    <w:p w14:paraId="3ED8A6B7" w14:textId="77777777" w:rsidR="005352DD" w:rsidRDefault="005352DD">
      <w:pPr>
        <w:rPr>
          <w:rFonts w:hint="eastAsia"/>
        </w:rPr>
      </w:pPr>
    </w:p>
    <w:p w14:paraId="192B4F6D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内容特点与编排结构</w:t>
      </w:r>
    </w:p>
    <w:p w14:paraId="751D0A58" w14:textId="77777777" w:rsidR="005352DD" w:rsidRDefault="005352DD">
      <w:pPr>
        <w:rPr>
          <w:rFonts w:hint="eastAsia"/>
        </w:rPr>
      </w:pPr>
    </w:p>
    <w:p w14:paraId="2C95E565" w14:textId="77777777" w:rsidR="005352DD" w:rsidRDefault="005352DD">
      <w:pPr>
        <w:rPr>
          <w:rFonts w:hint="eastAsia"/>
        </w:rPr>
      </w:pPr>
    </w:p>
    <w:p w14:paraId="11214506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《楞伽经注音版》在内容编排上也颇具特色。除了经文本身及注音外，编者还精心整理了相关的注解与解释，用以辅助读者理解经文背后的深刻含义。这些注解涵盖了历史背景、术语解析、哲学思想等多个方面，力求从多个角度全面解析《楞伽经》。同时，为了方便查阅，书中还设置了详细的目录与索引，读者可以根据自己的需求快速定位到感兴趣的部分。</w:t>
      </w:r>
    </w:p>
    <w:p w14:paraId="70C02D81" w14:textId="77777777" w:rsidR="005352DD" w:rsidRDefault="005352DD">
      <w:pPr>
        <w:rPr>
          <w:rFonts w:hint="eastAsia"/>
        </w:rPr>
      </w:pPr>
    </w:p>
    <w:p w14:paraId="3B5DCCF5" w14:textId="77777777" w:rsidR="005352DD" w:rsidRDefault="005352DD">
      <w:pPr>
        <w:rPr>
          <w:rFonts w:hint="eastAsia"/>
        </w:rPr>
      </w:pPr>
    </w:p>
    <w:p w14:paraId="684B4694" w14:textId="77777777" w:rsidR="005352DD" w:rsidRDefault="005352DD">
      <w:pPr>
        <w:rPr>
          <w:rFonts w:hint="eastAsia"/>
        </w:rPr>
      </w:pPr>
    </w:p>
    <w:p w14:paraId="5BCED489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适用人群与使用建议</w:t>
      </w:r>
    </w:p>
    <w:p w14:paraId="6283D5F3" w14:textId="77777777" w:rsidR="005352DD" w:rsidRDefault="005352DD">
      <w:pPr>
        <w:rPr>
          <w:rFonts w:hint="eastAsia"/>
        </w:rPr>
      </w:pPr>
    </w:p>
    <w:p w14:paraId="66730ED1" w14:textId="77777777" w:rsidR="005352DD" w:rsidRDefault="005352DD">
      <w:pPr>
        <w:rPr>
          <w:rFonts w:hint="eastAsia"/>
        </w:rPr>
      </w:pPr>
    </w:p>
    <w:p w14:paraId="028D9497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无论是对于专业的佛学研究者，还是普通的佛教爱好者，《楞伽经注音版》都是一份宝贵的学习资料。对于初学者而言，可以通过跟随注音朗读经文，逐步熟悉佛教术语，培养对佛教文化的兴趣；而对于有一定基础的读者，则可以通过研读注解部分，深入探索佛教哲学的深层次内涵。建议在使用过程中，结合实际生活体验去理解和感悟经文的意义，让古老的智慧在现代社会中焕发新的活力。</w:t>
      </w:r>
    </w:p>
    <w:p w14:paraId="277E35F2" w14:textId="77777777" w:rsidR="005352DD" w:rsidRDefault="005352DD">
      <w:pPr>
        <w:rPr>
          <w:rFonts w:hint="eastAsia"/>
        </w:rPr>
      </w:pPr>
    </w:p>
    <w:p w14:paraId="7CE9F173" w14:textId="77777777" w:rsidR="005352DD" w:rsidRDefault="005352DD">
      <w:pPr>
        <w:rPr>
          <w:rFonts w:hint="eastAsia"/>
        </w:rPr>
      </w:pPr>
    </w:p>
    <w:p w14:paraId="0C333F55" w14:textId="77777777" w:rsidR="005352DD" w:rsidRDefault="005352DD">
      <w:pPr>
        <w:rPr>
          <w:rFonts w:hint="eastAsia"/>
        </w:rPr>
      </w:pPr>
    </w:p>
    <w:p w14:paraId="2389C950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70F17" w14:textId="77777777" w:rsidR="005352DD" w:rsidRDefault="005352DD">
      <w:pPr>
        <w:rPr>
          <w:rFonts w:hint="eastAsia"/>
        </w:rPr>
      </w:pPr>
    </w:p>
    <w:p w14:paraId="788862F1" w14:textId="77777777" w:rsidR="005352DD" w:rsidRDefault="005352DD">
      <w:pPr>
        <w:rPr>
          <w:rFonts w:hint="eastAsia"/>
        </w:rPr>
      </w:pPr>
    </w:p>
    <w:p w14:paraId="37737C39" w14:textId="77777777" w:rsidR="005352DD" w:rsidRDefault="005352DD">
      <w:pPr>
        <w:rPr>
          <w:rFonts w:hint="eastAsia"/>
        </w:rPr>
      </w:pPr>
      <w:r>
        <w:rPr>
          <w:rFonts w:hint="eastAsia"/>
        </w:rPr>
        <w:tab/>
        <w:t>《楞伽经注音版》以其独特的形式和丰富的内涵，成为了连接过去与现在、东方与西方的文化桥梁。它不仅是一本可供学习的经典书籍，更是一种促进心灵成长的精神食粮。希望通过这部作品，能让更多人了解并感受到佛教文化的魅力，从而在繁忙的现代生活中找到一片宁静之地。</w:t>
      </w:r>
    </w:p>
    <w:p w14:paraId="6EC0DEFC" w14:textId="77777777" w:rsidR="005352DD" w:rsidRDefault="005352DD">
      <w:pPr>
        <w:rPr>
          <w:rFonts w:hint="eastAsia"/>
        </w:rPr>
      </w:pPr>
    </w:p>
    <w:p w14:paraId="010BDAA3" w14:textId="77777777" w:rsidR="005352DD" w:rsidRDefault="005352DD">
      <w:pPr>
        <w:rPr>
          <w:rFonts w:hint="eastAsia"/>
        </w:rPr>
      </w:pPr>
    </w:p>
    <w:p w14:paraId="3128B30C" w14:textId="77777777" w:rsidR="005352DD" w:rsidRDefault="00535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E2F2B" w14:textId="3ECF48CD" w:rsidR="00A50A0A" w:rsidRDefault="00A50A0A"/>
    <w:sectPr w:rsidR="00A50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0A"/>
    <w:rsid w:val="005352DD"/>
    <w:rsid w:val="00A50A0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2D20F-FCDC-4549-A509-C8454657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