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167C" w14:textId="77777777" w:rsidR="00D36913" w:rsidRDefault="00D36913">
      <w:pPr>
        <w:rPr>
          <w:rFonts w:hint="eastAsia"/>
        </w:rPr>
      </w:pPr>
      <w:r>
        <w:rPr>
          <w:rFonts w:hint="eastAsia"/>
        </w:rPr>
        <w:t>正数和倒数的拼音</w:t>
      </w:r>
    </w:p>
    <w:p w14:paraId="7CC14E41" w14:textId="77777777" w:rsidR="00D36913" w:rsidRDefault="00D36913">
      <w:pPr>
        <w:rPr>
          <w:rFonts w:hint="eastAsia"/>
        </w:rPr>
      </w:pPr>
      <w:r>
        <w:rPr>
          <w:rFonts w:hint="eastAsia"/>
        </w:rPr>
        <w:t>在汉语中，数字有着独特的发音方式。对于数学中的“正数”和“倒数”，我们首先来了解它们的拼音。正数的拼音是 “zhèng shù”，而倒数（这里指一个数的乘法逆元）的拼音是 “dào shù”。这两个概念虽然看似简单，但在数学领域中却扮演着非常重要的角色。</w:t>
      </w:r>
    </w:p>
    <w:p w14:paraId="2D801A31" w14:textId="77777777" w:rsidR="00D36913" w:rsidRDefault="00D36913">
      <w:pPr>
        <w:rPr>
          <w:rFonts w:hint="eastAsia"/>
        </w:rPr>
      </w:pPr>
    </w:p>
    <w:p w14:paraId="23E0B83E" w14:textId="77777777" w:rsidR="00D36913" w:rsidRDefault="00D36913">
      <w:pPr>
        <w:rPr>
          <w:rFonts w:hint="eastAsia"/>
        </w:rPr>
      </w:pPr>
      <w:r>
        <w:rPr>
          <w:rFonts w:hint="eastAsia"/>
        </w:rPr>
        <w:t>正数：数学世界里的积极分子</w:t>
      </w:r>
    </w:p>
    <w:p w14:paraId="6E73F81A" w14:textId="77777777" w:rsidR="00D36913" w:rsidRDefault="00D36913">
      <w:pPr>
        <w:rPr>
          <w:rFonts w:hint="eastAsia"/>
        </w:rPr>
      </w:pPr>
      <w:r>
        <w:rPr>
          <w:rFonts w:hint="eastAsia"/>
        </w:rPr>
        <w:t>正数是指大于零的实数，包括自然数、分数以及无理数等。在日常生活中，我们常常遇到的金额、数量、距离等都是以正数的形式出现。正数的存在为我们的生活带来了秩序和规则，没有它，我们将难以进行基本的数量描述。例如，在购物时，商品的价格总是用正数表示；在旅行中，路程的距离也是以正数来计算。正数是如此普遍，以至于我们几乎不会去特别注意它的存在。</w:t>
      </w:r>
    </w:p>
    <w:p w14:paraId="4CA6F217" w14:textId="77777777" w:rsidR="00D36913" w:rsidRDefault="00D36913">
      <w:pPr>
        <w:rPr>
          <w:rFonts w:hint="eastAsia"/>
        </w:rPr>
      </w:pPr>
    </w:p>
    <w:p w14:paraId="59116D51" w14:textId="77777777" w:rsidR="00D36913" w:rsidRDefault="00D36913">
      <w:pPr>
        <w:rPr>
          <w:rFonts w:hint="eastAsia"/>
        </w:rPr>
      </w:pPr>
      <w:r>
        <w:rPr>
          <w:rFonts w:hint="eastAsia"/>
        </w:rPr>
        <w:t>倒数：隐藏在背后的秘密助手</w:t>
      </w:r>
    </w:p>
    <w:p w14:paraId="4B169B63" w14:textId="77777777" w:rsidR="00D36913" w:rsidRDefault="00D36913">
      <w:pPr>
        <w:rPr>
          <w:rFonts w:hint="eastAsia"/>
        </w:rPr>
      </w:pPr>
      <w:r>
        <w:rPr>
          <w:rFonts w:hint="eastAsia"/>
        </w:rPr>
        <w:t>与正数相对的是倒数，这是一个稍微抽象一点的概念。在数学里，如果两个数相乘的最后的总结等于1，那么这两个数互为倒数。比如，2的倒数是1/2，因为2乘以1/2等于1。倒数的重要性在于它帮助我们解决了除法的问题，当我们要将一个数除以另一个数时，实际上就是乘以这个数的倒数。这使得一些复杂的运算变得更为简便。</w:t>
      </w:r>
    </w:p>
    <w:p w14:paraId="5BE9E4EB" w14:textId="77777777" w:rsidR="00D36913" w:rsidRDefault="00D36913">
      <w:pPr>
        <w:rPr>
          <w:rFonts w:hint="eastAsia"/>
        </w:rPr>
      </w:pPr>
    </w:p>
    <w:p w14:paraId="1436C134" w14:textId="77777777" w:rsidR="00D36913" w:rsidRDefault="00D36913">
      <w:pPr>
        <w:rPr>
          <w:rFonts w:hint="eastAsia"/>
        </w:rPr>
      </w:pPr>
      <w:r>
        <w:rPr>
          <w:rFonts w:hint="eastAsia"/>
        </w:rPr>
        <w:t>正数与倒数的关系：和谐共生的伙伴</w:t>
      </w:r>
    </w:p>
    <w:p w14:paraId="541A5F5E" w14:textId="77777777" w:rsidR="00D36913" w:rsidRDefault="00D36913">
      <w:pPr>
        <w:rPr>
          <w:rFonts w:hint="eastAsia"/>
        </w:rPr>
      </w:pPr>
      <w:r>
        <w:rPr>
          <w:rFonts w:hint="eastAsia"/>
        </w:rPr>
        <w:t>正数和倒数之间的关系十分有趣。每一个非零的正数都有其对应的倒数，两者之间通过乘法相互联系。这种关系不仅限于简单的整数或分数，即便是无限不循环的小数也拥有自己的倒数。在数学分析中，理解正数和倒数之间的互动可以帮助我们更好地掌握函数的变化规律，预测图形的趋势走向，从而深入探索数学的奥秘。</w:t>
      </w:r>
    </w:p>
    <w:p w14:paraId="57D3E87C" w14:textId="77777777" w:rsidR="00D36913" w:rsidRDefault="00D36913">
      <w:pPr>
        <w:rPr>
          <w:rFonts w:hint="eastAsia"/>
        </w:rPr>
      </w:pPr>
    </w:p>
    <w:p w14:paraId="1E8BA02B" w14:textId="77777777" w:rsidR="00D36913" w:rsidRDefault="00D36913">
      <w:pPr>
        <w:rPr>
          <w:rFonts w:hint="eastAsia"/>
        </w:rPr>
      </w:pPr>
      <w:r>
        <w:rPr>
          <w:rFonts w:hint="eastAsia"/>
        </w:rPr>
        <w:t>最后的总结：正数和倒数的价值体现</w:t>
      </w:r>
    </w:p>
    <w:p w14:paraId="23E11F99" w14:textId="77777777" w:rsidR="00D36913" w:rsidRDefault="00D36913">
      <w:pPr>
        <w:rPr>
          <w:rFonts w:hint="eastAsia"/>
        </w:rPr>
      </w:pPr>
      <w:r>
        <w:rPr>
          <w:rFonts w:hint="eastAsia"/>
        </w:rPr>
        <w:t>无论是日常生活还是科学研究，正数和倒数都在各自的领域内发挥着不可或缺的作用。正数给予我们直观的理解，使我们可以轻松地衡量周围的世界；而倒数则提供了处理复杂问题的工具，让我们能够更灵活地应对各种挑战。学习正数和倒数不仅是掌握数学技能的一部分，更是培养逻辑思维能力的关键步骤。通过理解和应用这两个概念，我们可以更加深刻地认识数学之美，享受解题带来的乐趣。</w:t>
      </w:r>
    </w:p>
    <w:p w14:paraId="44FD5D6B" w14:textId="77777777" w:rsidR="00D36913" w:rsidRDefault="00D36913">
      <w:pPr>
        <w:rPr>
          <w:rFonts w:hint="eastAsia"/>
        </w:rPr>
      </w:pPr>
    </w:p>
    <w:p w14:paraId="59D79624" w14:textId="77777777" w:rsidR="00D36913" w:rsidRDefault="00D36913">
      <w:pPr>
        <w:rPr>
          <w:rFonts w:hint="eastAsia"/>
        </w:rPr>
      </w:pPr>
      <w:r>
        <w:rPr>
          <w:rFonts w:hint="eastAsia"/>
        </w:rPr>
        <w:t>本文是由每日作文网(2345lzwz.com)为大家创作</w:t>
      </w:r>
    </w:p>
    <w:p w14:paraId="734756A5" w14:textId="46F5AC16" w:rsidR="00420B4B" w:rsidRDefault="00420B4B"/>
    <w:sectPr w:rsidR="00420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4B"/>
    <w:rsid w:val="00230453"/>
    <w:rsid w:val="00420B4B"/>
    <w:rsid w:val="00D3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9B647-DE57-4AE2-BCE9-6E4751A2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B4B"/>
    <w:rPr>
      <w:rFonts w:cstheme="majorBidi"/>
      <w:color w:val="2F5496" w:themeColor="accent1" w:themeShade="BF"/>
      <w:sz w:val="28"/>
      <w:szCs w:val="28"/>
    </w:rPr>
  </w:style>
  <w:style w:type="character" w:customStyle="1" w:styleId="50">
    <w:name w:val="标题 5 字符"/>
    <w:basedOn w:val="a0"/>
    <w:link w:val="5"/>
    <w:uiPriority w:val="9"/>
    <w:semiHidden/>
    <w:rsid w:val="00420B4B"/>
    <w:rPr>
      <w:rFonts w:cstheme="majorBidi"/>
      <w:color w:val="2F5496" w:themeColor="accent1" w:themeShade="BF"/>
      <w:sz w:val="24"/>
    </w:rPr>
  </w:style>
  <w:style w:type="character" w:customStyle="1" w:styleId="60">
    <w:name w:val="标题 6 字符"/>
    <w:basedOn w:val="a0"/>
    <w:link w:val="6"/>
    <w:uiPriority w:val="9"/>
    <w:semiHidden/>
    <w:rsid w:val="00420B4B"/>
    <w:rPr>
      <w:rFonts w:cstheme="majorBidi"/>
      <w:b/>
      <w:bCs/>
      <w:color w:val="2F5496" w:themeColor="accent1" w:themeShade="BF"/>
    </w:rPr>
  </w:style>
  <w:style w:type="character" w:customStyle="1" w:styleId="70">
    <w:name w:val="标题 7 字符"/>
    <w:basedOn w:val="a0"/>
    <w:link w:val="7"/>
    <w:uiPriority w:val="9"/>
    <w:semiHidden/>
    <w:rsid w:val="00420B4B"/>
    <w:rPr>
      <w:rFonts w:cstheme="majorBidi"/>
      <w:b/>
      <w:bCs/>
      <w:color w:val="595959" w:themeColor="text1" w:themeTint="A6"/>
    </w:rPr>
  </w:style>
  <w:style w:type="character" w:customStyle="1" w:styleId="80">
    <w:name w:val="标题 8 字符"/>
    <w:basedOn w:val="a0"/>
    <w:link w:val="8"/>
    <w:uiPriority w:val="9"/>
    <w:semiHidden/>
    <w:rsid w:val="00420B4B"/>
    <w:rPr>
      <w:rFonts w:cstheme="majorBidi"/>
      <w:color w:val="595959" w:themeColor="text1" w:themeTint="A6"/>
    </w:rPr>
  </w:style>
  <w:style w:type="character" w:customStyle="1" w:styleId="90">
    <w:name w:val="标题 9 字符"/>
    <w:basedOn w:val="a0"/>
    <w:link w:val="9"/>
    <w:uiPriority w:val="9"/>
    <w:semiHidden/>
    <w:rsid w:val="00420B4B"/>
    <w:rPr>
      <w:rFonts w:eastAsiaTheme="majorEastAsia" w:cstheme="majorBidi"/>
      <w:color w:val="595959" w:themeColor="text1" w:themeTint="A6"/>
    </w:rPr>
  </w:style>
  <w:style w:type="paragraph" w:styleId="a3">
    <w:name w:val="Title"/>
    <w:basedOn w:val="a"/>
    <w:next w:val="a"/>
    <w:link w:val="a4"/>
    <w:uiPriority w:val="10"/>
    <w:qFormat/>
    <w:rsid w:val="00420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B4B"/>
    <w:pPr>
      <w:spacing w:before="160"/>
      <w:jc w:val="center"/>
    </w:pPr>
    <w:rPr>
      <w:i/>
      <w:iCs/>
      <w:color w:val="404040" w:themeColor="text1" w:themeTint="BF"/>
    </w:rPr>
  </w:style>
  <w:style w:type="character" w:customStyle="1" w:styleId="a8">
    <w:name w:val="引用 字符"/>
    <w:basedOn w:val="a0"/>
    <w:link w:val="a7"/>
    <w:uiPriority w:val="29"/>
    <w:rsid w:val="00420B4B"/>
    <w:rPr>
      <w:i/>
      <w:iCs/>
      <w:color w:val="404040" w:themeColor="text1" w:themeTint="BF"/>
    </w:rPr>
  </w:style>
  <w:style w:type="paragraph" w:styleId="a9">
    <w:name w:val="List Paragraph"/>
    <w:basedOn w:val="a"/>
    <w:uiPriority w:val="34"/>
    <w:qFormat/>
    <w:rsid w:val="00420B4B"/>
    <w:pPr>
      <w:ind w:left="720"/>
      <w:contextualSpacing/>
    </w:pPr>
  </w:style>
  <w:style w:type="character" w:styleId="aa">
    <w:name w:val="Intense Emphasis"/>
    <w:basedOn w:val="a0"/>
    <w:uiPriority w:val="21"/>
    <w:qFormat/>
    <w:rsid w:val="00420B4B"/>
    <w:rPr>
      <w:i/>
      <w:iCs/>
      <w:color w:val="2F5496" w:themeColor="accent1" w:themeShade="BF"/>
    </w:rPr>
  </w:style>
  <w:style w:type="paragraph" w:styleId="ab">
    <w:name w:val="Intense Quote"/>
    <w:basedOn w:val="a"/>
    <w:next w:val="a"/>
    <w:link w:val="ac"/>
    <w:uiPriority w:val="30"/>
    <w:qFormat/>
    <w:rsid w:val="00420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B4B"/>
    <w:rPr>
      <w:i/>
      <w:iCs/>
      <w:color w:val="2F5496" w:themeColor="accent1" w:themeShade="BF"/>
    </w:rPr>
  </w:style>
  <w:style w:type="character" w:styleId="ad">
    <w:name w:val="Intense Reference"/>
    <w:basedOn w:val="a0"/>
    <w:uiPriority w:val="32"/>
    <w:qFormat/>
    <w:rsid w:val="00420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