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B124" w14:textId="77777777" w:rsidR="00F53FC4" w:rsidRDefault="00F53FC4">
      <w:pPr>
        <w:rPr>
          <w:rFonts w:hint="eastAsia"/>
        </w:rPr>
      </w:pPr>
    </w:p>
    <w:p w14:paraId="0032EF91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段氏膏药效果怎么样</w:t>
      </w:r>
    </w:p>
    <w:p w14:paraId="264D995E" w14:textId="77777777" w:rsidR="00F53FC4" w:rsidRDefault="00F53FC4">
      <w:pPr>
        <w:rPr>
          <w:rFonts w:hint="eastAsia"/>
        </w:rPr>
      </w:pPr>
    </w:p>
    <w:p w14:paraId="768B98C3" w14:textId="77777777" w:rsidR="00F53FC4" w:rsidRDefault="00F53FC4">
      <w:pPr>
        <w:rPr>
          <w:rFonts w:hint="eastAsia"/>
        </w:rPr>
      </w:pPr>
    </w:p>
    <w:p w14:paraId="46773E4B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是一种传统中药制剂，在民间有着悠久的应用历史。它主要由多种中草药配制而成，通过外敷的方式用于治疗各种疾病，尤其是对于跌打损伤、风湿痛症等具有一定的疗效。随着现代社会对传统中医药价值的认可加深，段氏膏药也逐渐受到了更多人的关注。</w:t>
      </w:r>
    </w:p>
    <w:p w14:paraId="279424A7" w14:textId="77777777" w:rsidR="00F53FC4" w:rsidRDefault="00F53FC4">
      <w:pPr>
        <w:rPr>
          <w:rFonts w:hint="eastAsia"/>
        </w:rPr>
      </w:pPr>
    </w:p>
    <w:p w14:paraId="6382E25B" w14:textId="77777777" w:rsidR="00F53FC4" w:rsidRDefault="00F53FC4">
      <w:pPr>
        <w:rPr>
          <w:rFonts w:hint="eastAsia"/>
        </w:rPr>
      </w:pPr>
    </w:p>
    <w:p w14:paraId="45A826A3" w14:textId="77777777" w:rsidR="00F53FC4" w:rsidRDefault="00F53FC4">
      <w:pPr>
        <w:rPr>
          <w:rFonts w:hint="eastAsia"/>
        </w:rPr>
      </w:pPr>
    </w:p>
    <w:p w14:paraId="2EBED131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段氏膏药的主要成分与作用机理</w:t>
      </w:r>
    </w:p>
    <w:p w14:paraId="71006C5B" w14:textId="77777777" w:rsidR="00F53FC4" w:rsidRDefault="00F53FC4">
      <w:pPr>
        <w:rPr>
          <w:rFonts w:hint="eastAsia"/>
        </w:rPr>
      </w:pPr>
    </w:p>
    <w:p w14:paraId="0215C0F9" w14:textId="77777777" w:rsidR="00F53FC4" w:rsidRDefault="00F53FC4">
      <w:pPr>
        <w:rPr>
          <w:rFonts w:hint="eastAsia"/>
        </w:rPr>
      </w:pPr>
    </w:p>
    <w:p w14:paraId="5A0785ED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的配方通常包含有川芎、红花、白芷等多种中草药，这些药材各自拥有独特的药理作用，共同作用下可以达到消炎止痛、活血化瘀的效果。其中，川芎能够扩张血管，改善血液循环；红花则有助于促进血液流动，减少血栓形成；而白芷则以其抗炎特性著称。这些成分相互配合，使得段氏膏药在治疗慢性疼痛方面表现出了良好的效果。</w:t>
      </w:r>
    </w:p>
    <w:p w14:paraId="21D9DCAA" w14:textId="77777777" w:rsidR="00F53FC4" w:rsidRDefault="00F53FC4">
      <w:pPr>
        <w:rPr>
          <w:rFonts w:hint="eastAsia"/>
        </w:rPr>
      </w:pPr>
    </w:p>
    <w:p w14:paraId="330D599B" w14:textId="77777777" w:rsidR="00F53FC4" w:rsidRDefault="00F53FC4">
      <w:pPr>
        <w:rPr>
          <w:rFonts w:hint="eastAsia"/>
        </w:rPr>
      </w:pPr>
    </w:p>
    <w:p w14:paraId="2921EACE" w14:textId="77777777" w:rsidR="00F53FC4" w:rsidRDefault="00F53FC4">
      <w:pPr>
        <w:rPr>
          <w:rFonts w:hint="eastAsia"/>
        </w:rPr>
      </w:pPr>
    </w:p>
    <w:p w14:paraId="624855B1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适用人群与使用方法</w:t>
      </w:r>
    </w:p>
    <w:p w14:paraId="4ECF80DE" w14:textId="77777777" w:rsidR="00F53FC4" w:rsidRDefault="00F53FC4">
      <w:pPr>
        <w:rPr>
          <w:rFonts w:hint="eastAsia"/>
        </w:rPr>
      </w:pPr>
    </w:p>
    <w:p w14:paraId="67805EE8" w14:textId="77777777" w:rsidR="00F53FC4" w:rsidRDefault="00F53FC4">
      <w:pPr>
        <w:rPr>
          <w:rFonts w:hint="eastAsia"/>
        </w:rPr>
      </w:pPr>
    </w:p>
    <w:p w14:paraId="3954DBAD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适用于因风寒湿邪引起的关节疼痛、肌肉酸痛、扭伤挫伤等情况。使用前应先清洁患处皮肤，并确保皮肤干燥无损。撕开包装后，将膏药贴于患处，每日更换一次或根据实际需要调整。对于敏感肌肤或是首次使用者，建议先在小范围内试用，观察是否有过敏反应。</w:t>
      </w:r>
    </w:p>
    <w:p w14:paraId="43FC4022" w14:textId="77777777" w:rsidR="00F53FC4" w:rsidRDefault="00F53FC4">
      <w:pPr>
        <w:rPr>
          <w:rFonts w:hint="eastAsia"/>
        </w:rPr>
      </w:pPr>
    </w:p>
    <w:p w14:paraId="75AE20A9" w14:textId="77777777" w:rsidR="00F53FC4" w:rsidRDefault="00F53FC4">
      <w:pPr>
        <w:rPr>
          <w:rFonts w:hint="eastAsia"/>
        </w:rPr>
      </w:pPr>
    </w:p>
    <w:p w14:paraId="7B6889F2" w14:textId="77777777" w:rsidR="00F53FC4" w:rsidRDefault="00F53FC4">
      <w:pPr>
        <w:rPr>
          <w:rFonts w:hint="eastAsia"/>
        </w:rPr>
      </w:pPr>
    </w:p>
    <w:p w14:paraId="164D29F4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段氏膏药的注意事项</w:t>
      </w:r>
    </w:p>
    <w:p w14:paraId="603C0F4A" w14:textId="77777777" w:rsidR="00F53FC4" w:rsidRDefault="00F53FC4">
      <w:pPr>
        <w:rPr>
          <w:rFonts w:hint="eastAsia"/>
        </w:rPr>
      </w:pPr>
    </w:p>
    <w:p w14:paraId="18CF3535" w14:textId="77777777" w:rsidR="00F53FC4" w:rsidRDefault="00F53FC4">
      <w:pPr>
        <w:rPr>
          <w:rFonts w:hint="eastAsia"/>
        </w:rPr>
      </w:pPr>
    </w:p>
    <w:p w14:paraId="04786A17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尽管段氏膏药对于缓解一些常见病症有效，但在使用过程中仍需注意以下几点：</w:t>
      </w:r>
    </w:p>
    <w:p w14:paraId="523EC01B" w14:textId="77777777" w:rsidR="00F53FC4" w:rsidRDefault="00F53FC4">
      <w:pPr>
        <w:rPr>
          <w:rFonts w:hint="eastAsia"/>
        </w:rPr>
      </w:pPr>
    </w:p>
    <w:p w14:paraId="21518BF6" w14:textId="77777777" w:rsidR="00F53FC4" w:rsidRDefault="00F53FC4">
      <w:pPr>
        <w:rPr>
          <w:rFonts w:hint="eastAsia"/>
        </w:rPr>
      </w:pPr>
      <w:r>
        <w:rPr>
          <w:rFonts w:hint="eastAsia"/>
        </w:rPr>
        <w:t>1. 对膏药成分过敏者禁用。</w:t>
      </w:r>
    </w:p>
    <w:p w14:paraId="6C4FDF51" w14:textId="77777777" w:rsidR="00F53FC4" w:rsidRDefault="00F53FC4">
      <w:pPr>
        <w:rPr>
          <w:rFonts w:hint="eastAsia"/>
        </w:rPr>
      </w:pPr>
    </w:p>
    <w:p w14:paraId="0D681323" w14:textId="77777777" w:rsidR="00F53FC4" w:rsidRDefault="00F53FC4">
      <w:pPr>
        <w:rPr>
          <w:rFonts w:hint="eastAsia"/>
        </w:rPr>
      </w:pPr>
      <w:r>
        <w:rPr>
          <w:rFonts w:hint="eastAsia"/>
        </w:rPr>
        <w:t>2. 孕妇及哺乳期妇女应在医生指导下使用。</w:t>
      </w:r>
    </w:p>
    <w:p w14:paraId="278778D7" w14:textId="77777777" w:rsidR="00F53FC4" w:rsidRDefault="00F53FC4">
      <w:pPr>
        <w:rPr>
          <w:rFonts w:hint="eastAsia"/>
        </w:rPr>
      </w:pPr>
    </w:p>
    <w:p w14:paraId="3E7ECC6F" w14:textId="77777777" w:rsidR="00F53FC4" w:rsidRDefault="00F53FC4">
      <w:pPr>
        <w:rPr>
          <w:rFonts w:hint="eastAsia"/>
        </w:rPr>
      </w:pPr>
      <w:r>
        <w:rPr>
          <w:rFonts w:hint="eastAsia"/>
        </w:rPr>
        <w:t>3. 若出现红肿、瘙痒等不良反应，应立即停止使用并就医。</w:t>
      </w:r>
    </w:p>
    <w:p w14:paraId="36476159" w14:textId="77777777" w:rsidR="00F53FC4" w:rsidRDefault="00F53FC4">
      <w:pPr>
        <w:rPr>
          <w:rFonts w:hint="eastAsia"/>
        </w:rPr>
      </w:pPr>
    </w:p>
    <w:p w14:paraId="0259F0F5" w14:textId="77777777" w:rsidR="00F53FC4" w:rsidRDefault="00F53FC4">
      <w:pPr>
        <w:rPr>
          <w:rFonts w:hint="eastAsia"/>
        </w:rPr>
      </w:pPr>
      <w:r>
        <w:rPr>
          <w:rFonts w:hint="eastAsia"/>
        </w:rPr>
        <w:t>4. 儿童使用时必须在成人监护下进行。</w:t>
      </w:r>
    </w:p>
    <w:p w14:paraId="232B94E0" w14:textId="77777777" w:rsidR="00F53FC4" w:rsidRDefault="00F53FC4">
      <w:pPr>
        <w:rPr>
          <w:rFonts w:hint="eastAsia"/>
        </w:rPr>
      </w:pPr>
    </w:p>
    <w:p w14:paraId="0F1C3E89" w14:textId="77777777" w:rsidR="00F53FC4" w:rsidRDefault="00F53FC4">
      <w:pPr>
        <w:rPr>
          <w:rFonts w:hint="eastAsia"/>
        </w:rPr>
      </w:pPr>
      <w:r>
        <w:rPr>
          <w:rFonts w:hint="eastAsia"/>
        </w:rPr>
        <w:t>5. 药物保存应避免高温直射，保持密封状态。</w:t>
      </w:r>
    </w:p>
    <w:p w14:paraId="5C4811CB" w14:textId="77777777" w:rsidR="00F53FC4" w:rsidRDefault="00F53FC4">
      <w:pPr>
        <w:rPr>
          <w:rFonts w:hint="eastAsia"/>
        </w:rPr>
      </w:pPr>
    </w:p>
    <w:p w14:paraId="3F020D3E" w14:textId="77777777" w:rsidR="00F53FC4" w:rsidRDefault="00F53FC4">
      <w:pPr>
        <w:rPr>
          <w:rFonts w:hint="eastAsia"/>
        </w:rPr>
      </w:pPr>
    </w:p>
    <w:p w14:paraId="68434685" w14:textId="77777777" w:rsidR="00F53FC4" w:rsidRDefault="00F53FC4">
      <w:pPr>
        <w:rPr>
          <w:rFonts w:hint="eastAsia"/>
        </w:rPr>
      </w:pPr>
    </w:p>
    <w:p w14:paraId="16E33A6B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用户评价与市场反馈</w:t>
      </w:r>
    </w:p>
    <w:p w14:paraId="3BDD5947" w14:textId="77777777" w:rsidR="00F53FC4" w:rsidRDefault="00F53FC4">
      <w:pPr>
        <w:rPr>
          <w:rFonts w:hint="eastAsia"/>
        </w:rPr>
      </w:pPr>
    </w:p>
    <w:p w14:paraId="3EBEC4ED" w14:textId="77777777" w:rsidR="00F53FC4" w:rsidRDefault="00F53FC4">
      <w:pPr>
        <w:rPr>
          <w:rFonts w:hint="eastAsia"/>
        </w:rPr>
      </w:pPr>
    </w:p>
    <w:p w14:paraId="7B75AACD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从市场上收集到的信息来看，段氏膏药获得了不少用户的积极评价。许多长期遭受关节疼痛困扰的人表示，使用段氏膏药后症状得到了明显缓解，生活质量有所提高。当然，也有部分消费者反映效果不如预期，这可能与个人体质差异以及使用方法有关。值得注意的是，虽然段氏膏药在一定程度上能缓解疼痛，但对于病因治疗还需结合其他治疗方法，必要时应及时就医。</w:t>
      </w:r>
    </w:p>
    <w:p w14:paraId="186E70EE" w14:textId="77777777" w:rsidR="00F53FC4" w:rsidRDefault="00F53FC4">
      <w:pPr>
        <w:rPr>
          <w:rFonts w:hint="eastAsia"/>
        </w:rPr>
      </w:pPr>
    </w:p>
    <w:p w14:paraId="711EC00C" w14:textId="77777777" w:rsidR="00F53FC4" w:rsidRDefault="00F53FC4">
      <w:pPr>
        <w:rPr>
          <w:rFonts w:hint="eastAsia"/>
        </w:rPr>
      </w:pPr>
    </w:p>
    <w:p w14:paraId="63B86433" w14:textId="77777777" w:rsidR="00F53FC4" w:rsidRDefault="00F53FC4">
      <w:pPr>
        <w:rPr>
          <w:rFonts w:hint="eastAsia"/>
        </w:rPr>
      </w:pPr>
    </w:p>
    <w:p w14:paraId="08E62EC7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5AE64" w14:textId="77777777" w:rsidR="00F53FC4" w:rsidRDefault="00F53FC4">
      <w:pPr>
        <w:rPr>
          <w:rFonts w:hint="eastAsia"/>
        </w:rPr>
      </w:pPr>
    </w:p>
    <w:p w14:paraId="64889D2C" w14:textId="77777777" w:rsidR="00F53FC4" w:rsidRDefault="00F53FC4">
      <w:pPr>
        <w:rPr>
          <w:rFonts w:hint="eastAsia"/>
        </w:rPr>
      </w:pPr>
    </w:p>
    <w:p w14:paraId="46C94D4D" w14:textId="77777777" w:rsidR="00F53FC4" w:rsidRDefault="00F53FC4">
      <w:pPr>
        <w:rPr>
          <w:rFonts w:hint="eastAsia"/>
        </w:rPr>
      </w:pPr>
      <w:r>
        <w:rPr>
          <w:rFonts w:hint="eastAsia"/>
        </w:rPr>
        <w:tab/>
        <w:t>段氏膏药作为一种传统的外用药物，在缓解疼痛方面确实展现了一定的功效。但是，使用者应当根据自身情况合理选择，并遵循正确的使用方法，同时注意观察身体反应。如果疼痛持续不见好转或伴有其他症状，建议及时寻求专业医生的帮助，以免延误病情。</w:t>
      </w:r>
    </w:p>
    <w:p w14:paraId="364FECDB" w14:textId="77777777" w:rsidR="00F53FC4" w:rsidRDefault="00F53FC4">
      <w:pPr>
        <w:rPr>
          <w:rFonts w:hint="eastAsia"/>
        </w:rPr>
      </w:pPr>
    </w:p>
    <w:p w14:paraId="7C0BC5FB" w14:textId="77777777" w:rsidR="00F53FC4" w:rsidRDefault="00F53FC4">
      <w:pPr>
        <w:rPr>
          <w:rFonts w:hint="eastAsia"/>
        </w:rPr>
      </w:pPr>
    </w:p>
    <w:p w14:paraId="11A65044" w14:textId="77777777" w:rsidR="00F53FC4" w:rsidRDefault="00F53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99A68" w14:textId="6AB7362D" w:rsidR="00140EFB" w:rsidRDefault="00140EFB"/>
    <w:sectPr w:rsidR="0014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B"/>
    <w:rsid w:val="00140EFB"/>
    <w:rsid w:val="005120DD"/>
    <w:rsid w:val="00F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C174B-B3CF-4BA4-A97F-E3A0C33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