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F712" w14:textId="77777777" w:rsidR="00914456" w:rsidRDefault="00914456">
      <w:pPr>
        <w:rPr>
          <w:rFonts w:hint="eastAsia"/>
        </w:rPr>
      </w:pPr>
    </w:p>
    <w:p w14:paraId="3433820C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水牛组词的拼音：shuǐ niú</w:t>
      </w:r>
    </w:p>
    <w:p w14:paraId="1D1CBA36" w14:textId="77777777" w:rsidR="00914456" w:rsidRDefault="00914456">
      <w:pPr>
        <w:rPr>
          <w:rFonts w:hint="eastAsia"/>
        </w:rPr>
      </w:pPr>
    </w:p>
    <w:p w14:paraId="6074BE4F" w14:textId="77777777" w:rsidR="00914456" w:rsidRDefault="00914456">
      <w:pPr>
        <w:rPr>
          <w:rFonts w:hint="eastAsia"/>
        </w:rPr>
      </w:pPr>
    </w:p>
    <w:p w14:paraId="4DEBBDFD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在汉语的语言海洋里，每一个汉字都有其独特的故事和意义，“水牛”二字也不例外。水牛（学名：Bubalus bubalis），是一种大型哺乳动物，属于偶蹄目、牛科、水牛属。它们在中国南方以及东南亚地区有着悠久的历史和广泛的存在。水牛的名字来源于它与水域的紧密联系，这种动物喜爱泡在水中以避暑降温，并且在农业社会中扮演着不可或缺的角色。</w:t>
      </w:r>
    </w:p>
    <w:p w14:paraId="4468AE2D" w14:textId="77777777" w:rsidR="00914456" w:rsidRDefault="00914456">
      <w:pPr>
        <w:rPr>
          <w:rFonts w:hint="eastAsia"/>
        </w:rPr>
      </w:pPr>
    </w:p>
    <w:p w14:paraId="2AB395C0" w14:textId="77777777" w:rsidR="00914456" w:rsidRDefault="00914456">
      <w:pPr>
        <w:rPr>
          <w:rFonts w:hint="eastAsia"/>
        </w:rPr>
      </w:pPr>
    </w:p>
    <w:p w14:paraId="693CE7CF" w14:textId="77777777" w:rsidR="00914456" w:rsidRDefault="00914456">
      <w:pPr>
        <w:rPr>
          <w:rFonts w:hint="eastAsia"/>
        </w:rPr>
      </w:pPr>
    </w:p>
    <w:p w14:paraId="6EDEE302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水牛的文化意涵</w:t>
      </w:r>
    </w:p>
    <w:p w14:paraId="5CBF776B" w14:textId="77777777" w:rsidR="00914456" w:rsidRDefault="00914456">
      <w:pPr>
        <w:rPr>
          <w:rFonts w:hint="eastAsia"/>
        </w:rPr>
      </w:pPr>
    </w:p>
    <w:p w14:paraId="35D1903C" w14:textId="77777777" w:rsidR="00914456" w:rsidRDefault="00914456">
      <w:pPr>
        <w:rPr>
          <w:rFonts w:hint="eastAsia"/>
        </w:rPr>
      </w:pPr>
    </w:p>
    <w:p w14:paraId="4EF17984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在中国传统文化中，水牛不仅仅是一种农耕工具，更是人们生活的一部分，甚至被视为吉祥的象征。古时，农民依赖水牛来犁田耕地，因此它成为了勤劳和奉献精神的化身。民间流传着许多关于水牛的传说故事，如“神牛助农”的神话，讲述了一头神牛如何帮助贫困的农民改善生活的动人故事。这些传说反映了人们对自然界的敬畏之心，也表达了对美好生活的向往。</w:t>
      </w:r>
    </w:p>
    <w:p w14:paraId="5634E2CA" w14:textId="77777777" w:rsidR="00914456" w:rsidRDefault="00914456">
      <w:pPr>
        <w:rPr>
          <w:rFonts w:hint="eastAsia"/>
        </w:rPr>
      </w:pPr>
    </w:p>
    <w:p w14:paraId="395CEA02" w14:textId="77777777" w:rsidR="00914456" w:rsidRDefault="00914456">
      <w:pPr>
        <w:rPr>
          <w:rFonts w:hint="eastAsia"/>
        </w:rPr>
      </w:pPr>
    </w:p>
    <w:p w14:paraId="1A7CBD46" w14:textId="77777777" w:rsidR="00914456" w:rsidRDefault="00914456">
      <w:pPr>
        <w:rPr>
          <w:rFonts w:hint="eastAsia"/>
        </w:rPr>
      </w:pPr>
    </w:p>
    <w:p w14:paraId="4C82B071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水牛的生态习性</w:t>
      </w:r>
    </w:p>
    <w:p w14:paraId="3F0BF6B3" w14:textId="77777777" w:rsidR="00914456" w:rsidRDefault="00914456">
      <w:pPr>
        <w:rPr>
          <w:rFonts w:hint="eastAsia"/>
        </w:rPr>
      </w:pPr>
    </w:p>
    <w:p w14:paraId="3A10A49B" w14:textId="77777777" w:rsidR="00914456" w:rsidRDefault="00914456">
      <w:pPr>
        <w:rPr>
          <w:rFonts w:hint="eastAsia"/>
        </w:rPr>
      </w:pPr>
    </w:p>
    <w:p w14:paraId="021093E4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从生态角度来看，水牛适应了多种环境，但特别偏好湿润的栖息地，例如水稻田和沼泽地带。它们拥有厚重的身体和宽阔的脚趾，这使得它们能够在泥泞的地面上行走自如。水牛还具有良好的游泳能力，经常可以看到它们成群结队地在河流或池塘中嬉戏。夏季高温时，水牛会长时间浸泡在水中或者泥浆里，以此来降低体温并驱赶蚊虫。</w:t>
      </w:r>
    </w:p>
    <w:p w14:paraId="76AF2940" w14:textId="77777777" w:rsidR="00914456" w:rsidRDefault="00914456">
      <w:pPr>
        <w:rPr>
          <w:rFonts w:hint="eastAsia"/>
        </w:rPr>
      </w:pPr>
    </w:p>
    <w:p w14:paraId="64E81B8B" w14:textId="77777777" w:rsidR="00914456" w:rsidRDefault="00914456">
      <w:pPr>
        <w:rPr>
          <w:rFonts w:hint="eastAsia"/>
        </w:rPr>
      </w:pPr>
    </w:p>
    <w:p w14:paraId="33E2A08F" w14:textId="77777777" w:rsidR="00914456" w:rsidRDefault="00914456">
      <w:pPr>
        <w:rPr>
          <w:rFonts w:hint="eastAsia"/>
        </w:rPr>
      </w:pPr>
    </w:p>
    <w:p w14:paraId="77F0FC4E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水牛的经济价值</w:t>
      </w:r>
    </w:p>
    <w:p w14:paraId="364D7989" w14:textId="77777777" w:rsidR="00914456" w:rsidRDefault="00914456">
      <w:pPr>
        <w:rPr>
          <w:rFonts w:hint="eastAsia"/>
        </w:rPr>
      </w:pPr>
    </w:p>
    <w:p w14:paraId="04B708A9" w14:textId="77777777" w:rsidR="00914456" w:rsidRDefault="00914456">
      <w:pPr>
        <w:rPr>
          <w:rFonts w:hint="eastAsia"/>
        </w:rPr>
      </w:pPr>
    </w:p>
    <w:p w14:paraId="6A8DE686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历史上，水牛对于农业经济的发展起到了关键作用。在中国及其它亚洲国家，水牛是重要的畜力来源，用于牵引农具进行耕作。水牛奶富含营养成分，可加工成各种奶制品，如奶酪、酸奶等；水牛皮坚韧耐用，适合制作皮革制品；而其粪便则是优质的有机肥料。随着现代农业机械化程度的提高，虽然水牛作为劳力的作用逐渐减弱，但它们依然在某些特定区域发挥着重要作用。</w:t>
      </w:r>
    </w:p>
    <w:p w14:paraId="64C19104" w14:textId="77777777" w:rsidR="00914456" w:rsidRDefault="00914456">
      <w:pPr>
        <w:rPr>
          <w:rFonts w:hint="eastAsia"/>
        </w:rPr>
      </w:pPr>
    </w:p>
    <w:p w14:paraId="211A6EA9" w14:textId="77777777" w:rsidR="00914456" w:rsidRDefault="00914456">
      <w:pPr>
        <w:rPr>
          <w:rFonts w:hint="eastAsia"/>
        </w:rPr>
      </w:pPr>
    </w:p>
    <w:p w14:paraId="344B1579" w14:textId="77777777" w:rsidR="00914456" w:rsidRDefault="00914456">
      <w:pPr>
        <w:rPr>
          <w:rFonts w:hint="eastAsia"/>
        </w:rPr>
      </w:pPr>
    </w:p>
    <w:p w14:paraId="33F87441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保护水牛的重要性</w:t>
      </w:r>
    </w:p>
    <w:p w14:paraId="10525268" w14:textId="77777777" w:rsidR="00914456" w:rsidRDefault="00914456">
      <w:pPr>
        <w:rPr>
          <w:rFonts w:hint="eastAsia"/>
        </w:rPr>
      </w:pPr>
    </w:p>
    <w:p w14:paraId="6F5C3A3F" w14:textId="77777777" w:rsidR="00914456" w:rsidRDefault="00914456">
      <w:pPr>
        <w:rPr>
          <w:rFonts w:hint="eastAsia"/>
        </w:rPr>
      </w:pPr>
    </w:p>
    <w:p w14:paraId="4CB63D9B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尽管水牛在全球范围内分布较广，但野生种群数量却因栖息地丧失和非法捕猎等因素而减少。近年来，国际上越来越重视对包括水牛在内的大型哺乳动物的保护工作。中国也采取了一系列措施加强对本土水牛资源的管理和保护，比如建立自然保护区、实施严格的禁猎法规等。保护水牛不仅是为了维护生物多样性，也是为了传承人类文明中的宝贵遗产。</w:t>
      </w:r>
    </w:p>
    <w:p w14:paraId="195082FB" w14:textId="77777777" w:rsidR="00914456" w:rsidRDefault="00914456">
      <w:pPr>
        <w:rPr>
          <w:rFonts w:hint="eastAsia"/>
        </w:rPr>
      </w:pPr>
    </w:p>
    <w:p w14:paraId="46659A10" w14:textId="77777777" w:rsidR="00914456" w:rsidRDefault="00914456">
      <w:pPr>
        <w:rPr>
          <w:rFonts w:hint="eastAsia"/>
        </w:rPr>
      </w:pPr>
    </w:p>
    <w:p w14:paraId="5F3CFF76" w14:textId="77777777" w:rsidR="00914456" w:rsidRDefault="00914456">
      <w:pPr>
        <w:rPr>
          <w:rFonts w:hint="eastAsia"/>
        </w:rPr>
      </w:pPr>
    </w:p>
    <w:p w14:paraId="118A62E8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水牛的未来展望</w:t>
      </w:r>
    </w:p>
    <w:p w14:paraId="1615C583" w14:textId="77777777" w:rsidR="00914456" w:rsidRDefault="00914456">
      <w:pPr>
        <w:rPr>
          <w:rFonts w:hint="eastAsia"/>
        </w:rPr>
      </w:pPr>
    </w:p>
    <w:p w14:paraId="28CC56A4" w14:textId="77777777" w:rsidR="00914456" w:rsidRDefault="00914456">
      <w:pPr>
        <w:rPr>
          <w:rFonts w:hint="eastAsia"/>
        </w:rPr>
      </w:pPr>
    </w:p>
    <w:p w14:paraId="1E70F218" w14:textId="77777777" w:rsidR="00914456" w:rsidRDefault="00914456">
      <w:pPr>
        <w:rPr>
          <w:rFonts w:hint="eastAsia"/>
        </w:rPr>
      </w:pPr>
      <w:r>
        <w:rPr>
          <w:rFonts w:hint="eastAsia"/>
        </w:rPr>
        <w:tab/>
        <w:t>面对快速发展的现代社会，传统水牛文化正面临着新的挑战与机遇。一方面，我们需要继续挖掘和弘扬水牛所代表的传统农耕文化和精神内涵；另一方面，则要积极探索水牛产业的新发展方向，例如通过科技手段提升水牛奶及其衍生产品的附加值。让水牛这一古老而又充满活力的形象，在新时代绽放出更加耀眼的光芒，是我们共同的责任。</w:t>
      </w:r>
    </w:p>
    <w:p w14:paraId="35CD693D" w14:textId="77777777" w:rsidR="00914456" w:rsidRDefault="00914456">
      <w:pPr>
        <w:rPr>
          <w:rFonts w:hint="eastAsia"/>
        </w:rPr>
      </w:pPr>
    </w:p>
    <w:p w14:paraId="6F2EE3D4" w14:textId="77777777" w:rsidR="00914456" w:rsidRDefault="00914456">
      <w:pPr>
        <w:rPr>
          <w:rFonts w:hint="eastAsia"/>
        </w:rPr>
      </w:pPr>
    </w:p>
    <w:p w14:paraId="63632018" w14:textId="77777777" w:rsidR="00914456" w:rsidRDefault="00914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13605" w14:textId="74E72AD5" w:rsidR="00F1203B" w:rsidRDefault="00F1203B"/>
    <w:sectPr w:rsidR="00F1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3B"/>
    <w:rsid w:val="00914456"/>
    <w:rsid w:val="00E53824"/>
    <w:rsid w:val="00F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8FA2-C49F-41C9-822D-39C256F2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