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471F" w14:textId="77777777" w:rsidR="00283F4D" w:rsidRDefault="00283F4D">
      <w:pPr>
        <w:rPr>
          <w:rFonts w:hint="eastAsia"/>
        </w:rPr>
      </w:pPr>
    </w:p>
    <w:p w14:paraId="202C4746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永垂不朽的概念与起源</w:t>
      </w:r>
    </w:p>
    <w:p w14:paraId="50DC3A17" w14:textId="77777777" w:rsidR="00283F4D" w:rsidRDefault="00283F4D">
      <w:pPr>
        <w:rPr>
          <w:rFonts w:hint="eastAsia"/>
        </w:rPr>
      </w:pPr>
    </w:p>
    <w:p w14:paraId="34CFB82A" w14:textId="77777777" w:rsidR="00283F4D" w:rsidRDefault="00283F4D">
      <w:pPr>
        <w:rPr>
          <w:rFonts w:hint="eastAsia"/>
        </w:rPr>
      </w:pPr>
    </w:p>
    <w:p w14:paraId="61FF7EED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“永垂不朽”这一词语，承载着人们对永恒记忆与不朽成就的向往。从古至今，人类社会中无数英雄人物、伟大作品及重要事件被冠以“永垂不朽”的称号，旨在表达这些对象因其卓越品质或深远影响而值得后人铭记。这一概念最早可追溯到古代文明，如古希腊哲学家对理想国的构想，以及中国古代文人士大夫追求立德、立功、立言的“三不朽”思想。随着历史的发展，“永垂不朽”不仅局限于个人成就，还扩展到了自然景观、文化遗产等多个领域。</w:t>
      </w:r>
    </w:p>
    <w:p w14:paraId="3ED42CFA" w14:textId="77777777" w:rsidR="00283F4D" w:rsidRDefault="00283F4D">
      <w:pPr>
        <w:rPr>
          <w:rFonts w:hint="eastAsia"/>
        </w:rPr>
      </w:pPr>
    </w:p>
    <w:p w14:paraId="43202CE4" w14:textId="77777777" w:rsidR="00283F4D" w:rsidRDefault="00283F4D">
      <w:pPr>
        <w:rPr>
          <w:rFonts w:hint="eastAsia"/>
        </w:rPr>
      </w:pPr>
    </w:p>
    <w:p w14:paraId="3FEA6246" w14:textId="77777777" w:rsidR="00283F4D" w:rsidRDefault="00283F4D">
      <w:pPr>
        <w:rPr>
          <w:rFonts w:hint="eastAsia"/>
        </w:rPr>
      </w:pPr>
    </w:p>
    <w:p w14:paraId="416C6F46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在文学艺术中的应用</w:t>
      </w:r>
    </w:p>
    <w:p w14:paraId="245E8417" w14:textId="77777777" w:rsidR="00283F4D" w:rsidRDefault="00283F4D">
      <w:pPr>
        <w:rPr>
          <w:rFonts w:hint="eastAsia"/>
        </w:rPr>
      </w:pPr>
    </w:p>
    <w:p w14:paraId="2776CEF3" w14:textId="77777777" w:rsidR="00283F4D" w:rsidRDefault="00283F4D">
      <w:pPr>
        <w:rPr>
          <w:rFonts w:hint="eastAsia"/>
        </w:rPr>
      </w:pPr>
    </w:p>
    <w:p w14:paraId="40604973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文学艺术是“永垂不朽”理念最直接的体现之一。许多文学作品通过塑造英雄形象、描绘壮丽景色或深刻揭示人性，成为了跨越时代的经典之作。例如，莎士比亚的戏剧《哈姆雷特》、杜甫的诗歌《春望》等，它们不仅在艺术上达到了极高的成就，更重要的是传达了超越时空的精神价值，因此得以流传千古，成为后世学习与研究的对象。一些具有划时代意义的艺术品，如米开朗基罗的雕塑《大卫》、达芬奇的画作《蒙娜丽莎》，同样因为其独特的艺术魅力和深厚的文化内涵，被誉为“永垂不朽”的杰作。</w:t>
      </w:r>
    </w:p>
    <w:p w14:paraId="033BA1C2" w14:textId="77777777" w:rsidR="00283F4D" w:rsidRDefault="00283F4D">
      <w:pPr>
        <w:rPr>
          <w:rFonts w:hint="eastAsia"/>
        </w:rPr>
      </w:pPr>
    </w:p>
    <w:p w14:paraId="5A674688" w14:textId="77777777" w:rsidR="00283F4D" w:rsidRDefault="00283F4D">
      <w:pPr>
        <w:rPr>
          <w:rFonts w:hint="eastAsia"/>
        </w:rPr>
      </w:pPr>
    </w:p>
    <w:p w14:paraId="591BE2A5" w14:textId="77777777" w:rsidR="00283F4D" w:rsidRDefault="00283F4D">
      <w:pPr>
        <w:rPr>
          <w:rFonts w:hint="eastAsia"/>
        </w:rPr>
      </w:pPr>
    </w:p>
    <w:p w14:paraId="35D7A989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历史人物与永垂不朽</w:t>
      </w:r>
    </w:p>
    <w:p w14:paraId="0097D6C7" w14:textId="77777777" w:rsidR="00283F4D" w:rsidRDefault="00283F4D">
      <w:pPr>
        <w:rPr>
          <w:rFonts w:hint="eastAsia"/>
        </w:rPr>
      </w:pPr>
    </w:p>
    <w:p w14:paraId="03C92BA8" w14:textId="77777777" w:rsidR="00283F4D" w:rsidRDefault="00283F4D">
      <w:pPr>
        <w:rPr>
          <w:rFonts w:hint="eastAsia"/>
        </w:rPr>
      </w:pPr>
    </w:p>
    <w:p w14:paraId="6B5D022E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在历史长河中，不少杰出人物因其非凡贡献而被后人誉为“永垂不朽”。比如，古罗马的凯撒大帝以其军事才能和政治手腕统一了罗马帝国；中国的孔子则通过其教育思想和道德哲学影响了东亚文化圈数千年。这些历史人物之所以能够获得“永垂不朽”的评价，不仅是因为他们在各自领域的卓越成就，更在于他们所创造的价值观、精神遗产对后世产生了深远的影响。即使时光流逝，他们的故事依然激励着一代又一代的人去追求更高远的目标。</w:t>
      </w:r>
    </w:p>
    <w:p w14:paraId="5641711A" w14:textId="77777777" w:rsidR="00283F4D" w:rsidRDefault="00283F4D">
      <w:pPr>
        <w:rPr>
          <w:rFonts w:hint="eastAsia"/>
        </w:rPr>
      </w:pPr>
    </w:p>
    <w:p w14:paraId="4946D0CC" w14:textId="77777777" w:rsidR="00283F4D" w:rsidRDefault="00283F4D">
      <w:pPr>
        <w:rPr>
          <w:rFonts w:hint="eastAsia"/>
        </w:rPr>
      </w:pPr>
    </w:p>
    <w:p w14:paraId="6DA33832" w14:textId="77777777" w:rsidR="00283F4D" w:rsidRDefault="00283F4D">
      <w:pPr>
        <w:rPr>
          <w:rFonts w:hint="eastAsia"/>
        </w:rPr>
      </w:pPr>
    </w:p>
    <w:p w14:paraId="565E6CE5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现代视角下的永垂不朽</w:t>
      </w:r>
    </w:p>
    <w:p w14:paraId="19626230" w14:textId="77777777" w:rsidR="00283F4D" w:rsidRDefault="00283F4D">
      <w:pPr>
        <w:rPr>
          <w:rFonts w:hint="eastAsia"/>
        </w:rPr>
      </w:pPr>
    </w:p>
    <w:p w14:paraId="157E55CD" w14:textId="77777777" w:rsidR="00283F4D" w:rsidRDefault="00283F4D">
      <w:pPr>
        <w:rPr>
          <w:rFonts w:hint="eastAsia"/>
        </w:rPr>
      </w:pPr>
    </w:p>
    <w:p w14:paraId="62B3E59C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进入现代社会，“永垂不朽”的含义更加丰富多元。科技的进步让信息传播更为便捷，越来越多普通人也有机会通过网络平台分享自己的故事，甚至成为某一领域的意见领袖。同时，环境保护、公益活动等领域涌现出大量感人至深的事迹，这些平凡而又伟大的行动同样体现了“永垂不朽”的精神。在全球化的背景下，不同文化之间的交流与融合也为“永垂不朽”注入了新的活力，使得这一概念不再局限于特定地域或群体，而是成为全人类共同追求的目标。</w:t>
      </w:r>
    </w:p>
    <w:p w14:paraId="037D0386" w14:textId="77777777" w:rsidR="00283F4D" w:rsidRDefault="00283F4D">
      <w:pPr>
        <w:rPr>
          <w:rFonts w:hint="eastAsia"/>
        </w:rPr>
      </w:pPr>
    </w:p>
    <w:p w14:paraId="178E6447" w14:textId="77777777" w:rsidR="00283F4D" w:rsidRDefault="00283F4D">
      <w:pPr>
        <w:rPr>
          <w:rFonts w:hint="eastAsia"/>
        </w:rPr>
      </w:pPr>
    </w:p>
    <w:p w14:paraId="25193C5C" w14:textId="77777777" w:rsidR="00283F4D" w:rsidRDefault="00283F4D">
      <w:pPr>
        <w:rPr>
          <w:rFonts w:hint="eastAsia"/>
        </w:rPr>
      </w:pPr>
    </w:p>
    <w:p w14:paraId="6B660DCA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最后的总结：永垂不朽的意义</w:t>
      </w:r>
    </w:p>
    <w:p w14:paraId="41432FBA" w14:textId="77777777" w:rsidR="00283F4D" w:rsidRDefault="00283F4D">
      <w:pPr>
        <w:rPr>
          <w:rFonts w:hint="eastAsia"/>
        </w:rPr>
      </w:pPr>
    </w:p>
    <w:p w14:paraId="6ADF6030" w14:textId="77777777" w:rsidR="00283F4D" w:rsidRDefault="00283F4D">
      <w:pPr>
        <w:rPr>
          <w:rFonts w:hint="eastAsia"/>
        </w:rPr>
      </w:pPr>
    </w:p>
    <w:p w14:paraId="21D1E496" w14:textId="77777777" w:rsidR="00283F4D" w:rsidRDefault="00283F4D">
      <w:pPr>
        <w:rPr>
          <w:rFonts w:hint="eastAsia"/>
        </w:rPr>
      </w:pPr>
      <w:r>
        <w:rPr>
          <w:rFonts w:hint="eastAsia"/>
        </w:rPr>
        <w:tab/>
        <w:t>“永垂不朽”不仅是对过去辉煌成就的肯定，更是对未来美好愿景的寄托。它鼓励我们不断探索未知、挑战自我，为社会进步贡献智慧与力量。无论是在科学探索、文化艺术还是日常生活当中，只要我们怀揣着对美好生活的向往和不懈努力，就有可能创造出属于自己的“永垂不朽”传奇。</w:t>
      </w:r>
    </w:p>
    <w:p w14:paraId="51FD73C7" w14:textId="77777777" w:rsidR="00283F4D" w:rsidRDefault="00283F4D">
      <w:pPr>
        <w:rPr>
          <w:rFonts w:hint="eastAsia"/>
        </w:rPr>
      </w:pPr>
    </w:p>
    <w:p w14:paraId="1B879F70" w14:textId="77777777" w:rsidR="00283F4D" w:rsidRDefault="00283F4D">
      <w:pPr>
        <w:rPr>
          <w:rFonts w:hint="eastAsia"/>
        </w:rPr>
      </w:pPr>
    </w:p>
    <w:p w14:paraId="363DBDD8" w14:textId="77777777" w:rsidR="00283F4D" w:rsidRDefault="00283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29D4A" w14:textId="3CFC4DB4" w:rsidR="000E4980" w:rsidRDefault="000E4980"/>
    <w:sectPr w:rsidR="000E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80"/>
    <w:rsid w:val="000E4980"/>
    <w:rsid w:val="00283F4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05644-F41A-49C5-BC80-813DC49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