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37E1" w14:textId="77777777" w:rsidR="00A22B0C" w:rsidRDefault="00A22B0C">
      <w:pPr>
        <w:rPr>
          <w:rFonts w:hint="eastAsia"/>
        </w:rPr>
      </w:pPr>
      <w:r>
        <w:rPr>
          <w:rFonts w:hint="eastAsia"/>
        </w:rPr>
        <w:t>汛组词和的拼音</w:t>
      </w:r>
    </w:p>
    <w:p w14:paraId="61BA4142" w14:textId="77777777" w:rsidR="00A22B0C" w:rsidRDefault="00A22B0C">
      <w:pPr>
        <w:rPr>
          <w:rFonts w:hint="eastAsia"/>
        </w:rPr>
      </w:pPr>
      <w:r>
        <w:rPr>
          <w:rFonts w:hint="eastAsia"/>
        </w:rPr>
        <w:t>在汉语的语言宝库中，"汛"字及其组成的词汇体现了中国悠久的历史文化和丰富的语言特色。"汛"的拼音是 xùn，它本身指的是定期涨水的时期，通常与河流、海洋有关。古代中国的农业社会依赖于江河湖泊的灌溉，因此对水位的变化有着高度的关注，久而久之，“汛”这个词便成为了人们生活中的一个重要概念。</w:t>
      </w:r>
    </w:p>
    <w:p w14:paraId="13EC9998" w14:textId="77777777" w:rsidR="00A22B0C" w:rsidRDefault="00A22B0C">
      <w:pPr>
        <w:rPr>
          <w:rFonts w:hint="eastAsia"/>
        </w:rPr>
      </w:pPr>
    </w:p>
    <w:p w14:paraId="34B4A7C4" w14:textId="77777777" w:rsidR="00A22B0C" w:rsidRDefault="00A22B0C">
      <w:pPr>
        <w:rPr>
          <w:rFonts w:hint="eastAsia"/>
        </w:rPr>
      </w:pPr>
      <w:r>
        <w:rPr>
          <w:rFonts w:hint="eastAsia"/>
        </w:rPr>
        <w:t>历史背景</w:t>
      </w:r>
    </w:p>
    <w:p w14:paraId="08CCFE54" w14:textId="77777777" w:rsidR="00A22B0C" w:rsidRDefault="00A22B0C">
      <w:pPr>
        <w:rPr>
          <w:rFonts w:hint="eastAsia"/>
        </w:rPr>
      </w:pPr>
      <w:r>
        <w:rPr>
          <w:rFonts w:hint="eastAsia"/>
        </w:rPr>
        <w:t>在中国历史上，洪水泛滥曾给人民带来了巨大的灾难。为了应对这种自然灾害，历代政府都会采取措施进行防洪抗灾。例如，在黄河边上的居民每年都会经历一次或多次的“汛期”，即河水上涨的时间段。这些经验逐渐积累下来，形成了关于“汛”的一系列知识和技术，包括水利工程的建设、防汛预警系统的设立等。</w:t>
      </w:r>
    </w:p>
    <w:p w14:paraId="7613BC0E" w14:textId="77777777" w:rsidR="00A22B0C" w:rsidRDefault="00A22B0C">
      <w:pPr>
        <w:rPr>
          <w:rFonts w:hint="eastAsia"/>
        </w:rPr>
      </w:pPr>
    </w:p>
    <w:p w14:paraId="37FC408F" w14:textId="77777777" w:rsidR="00A22B0C" w:rsidRDefault="00A22B0C">
      <w:pPr>
        <w:rPr>
          <w:rFonts w:hint="eastAsia"/>
        </w:rPr>
      </w:pPr>
      <w:r>
        <w:rPr>
          <w:rFonts w:hint="eastAsia"/>
        </w:rPr>
        <w:t>文化影响</w:t>
      </w:r>
    </w:p>
    <w:p w14:paraId="7DBC1EF3" w14:textId="77777777" w:rsidR="00A22B0C" w:rsidRDefault="00A22B0C">
      <w:pPr>
        <w:rPr>
          <w:rFonts w:hint="eastAsia"/>
        </w:rPr>
      </w:pPr>
      <w:r>
        <w:rPr>
          <w:rFonts w:hint="eastAsia"/>
        </w:rPr>
        <w:t>除了实际的应用之外，“汛”也深深地植根于中国文化之中。“防汛”、“汛情”、“讯息”（这里的“讯”虽然不同，但发音相同）等词汇都反映了人们对自然力量的敬畏以及适应环境的能力。在文学作品里也不乏描写洪水灾害或者描述人们英勇抗洪的故事，它们不仅记录了当时的社会状况，还传递着一种坚韧不拔的精神。</w:t>
      </w:r>
    </w:p>
    <w:p w14:paraId="4B44377D" w14:textId="77777777" w:rsidR="00A22B0C" w:rsidRDefault="00A22B0C">
      <w:pPr>
        <w:rPr>
          <w:rFonts w:hint="eastAsia"/>
        </w:rPr>
      </w:pPr>
    </w:p>
    <w:p w14:paraId="219BB2A9" w14:textId="77777777" w:rsidR="00A22B0C" w:rsidRDefault="00A22B0C">
      <w:pPr>
        <w:rPr>
          <w:rFonts w:hint="eastAsia"/>
        </w:rPr>
      </w:pPr>
      <w:r>
        <w:rPr>
          <w:rFonts w:hint="eastAsia"/>
        </w:rPr>
        <w:t>现代应用</w:t>
      </w:r>
    </w:p>
    <w:p w14:paraId="43AD6898" w14:textId="77777777" w:rsidR="00A22B0C" w:rsidRDefault="00A22B0C">
      <w:pPr>
        <w:rPr>
          <w:rFonts w:hint="eastAsia"/>
        </w:rPr>
      </w:pPr>
      <w:r>
        <w:rPr>
          <w:rFonts w:hint="eastAsia"/>
        </w:rPr>
        <w:t>随着科学技术的发展，现代社会对于“汛”的理解和处理方式有了很大的进步。气象预报可以提前预测可能发生的洪水事件；水利设施如堤坝、水库等能够有效调控水量；而互联网则让信息传播更加迅速准确，使得相关部门能够在第一时间做出反应，保障民众的生命财产安全。</w:t>
      </w:r>
    </w:p>
    <w:p w14:paraId="002329A7" w14:textId="77777777" w:rsidR="00A22B0C" w:rsidRDefault="00A22B0C">
      <w:pPr>
        <w:rPr>
          <w:rFonts w:hint="eastAsia"/>
        </w:rPr>
      </w:pPr>
    </w:p>
    <w:p w14:paraId="3A799226" w14:textId="77777777" w:rsidR="00A22B0C" w:rsidRDefault="00A22B0C">
      <w:pPr>
        <w:rPr>
          <w:rFonts w:hint="eastAsia"/>
        </w:rPr>
      </w:pPr>
      <w:r>
        <w:rPr>
          <w:rFonts w:hint="eastAsia"/>
        </w:rPr>
        <w:t>相关词汇</w:t>
      </w:r>
    </w:p>
    <w:p w14:paraId="4862FC64" w14:textId="77777777" w:rsidR="00A22B0C" w:rsidRDefault="00A22B0C">
      <w:pPr>
        <w:rPr>
          <w:rFonts w:hint="eastAsia"/>
        </w:rPr>
      </w:pPr>
      <w:r>
        <w:rPr>
          <w:rFonts w:hint="eastAsia"/>
        </w:rPr>
        <w:t>围绕着“汛”，我们可以找到许多相关的词语，比如：“汛期”(xùn qī)表示一年中容易发生洪水的季节；“汛线”(xùn xiàn)指的是达到警戒水平时的水位界限；还有“汛令”(xùn lìng)，是指政府发布的有关防洪工作的命令等等。这些词汇共同构成了一个完整的体系，帮助我们更好地理解并管理水资源。</w:t>
      </w:r>
    </w:p>
    <w:p w14:paraId="0441D717" w14:textId="77777777" w:rsidR="00A22B0C" w:rsidRDefault="00A22B0C">
      <w:pPr>
        <w:rPr>
          <w:rFonts w:hint="eastAsia"/>
        </w:rPr>
      </w:pPr>
    </w:p>
    <w:p w14:paraId="30FDC82D" w14:textId="77777777" w:rsidR="00A22B0C" w:rsidRDefault="00A22B0C">
      <w:pPr>
        <w:rPr>
          <w:rFonts w:hint="eastAsia"/>
        </w:rPr>
      </w:pPr>
      <w:r>
        <w:rPr>
          <w:rFonts w:hint="eastAsia"/>
        </w:rPr>
        <w:t>最后的总结</w:t>
      </w:r>
    </w:p>
    <w:p w14:paraId="07AB95DD" w14:textId="77777777" w:rsidR="00A22B0C" w:rsidRDefault="00A22B0C">
      <w:pPr>
        <w:rPr>
          <w:rFonts w:hint="eastAsia"/>
        </w:rPr>
      </w:pPr>
      <w:r>
        <w:rPr>
          <w:rFonts w:hint="eastAsia"/>
        </w:rPr>
        <w:t>“汛”不仅仅是一个简单的汉字，它背后蕴含着深厚的文化内涵和社会价值。从古代到现代，“汛”见证了中国人民同自然界不断斗争的过程，并且随着时代的变迁不断发展更新其意义。今天，在全球气候变化的大背景下，“汛”及相关概念的重要性显得尤为突出，提醒我们要更加重视环境保护和可持续发展。</w:t>
      </w:r>
    </w:p>
    <w:p w14:paraId="2493DFC4" w14:textId="77777777" w:rsidR="00A22B0C" w:rsidRDefault="00A22B0C">
      <w:pPr>
        <w:rPr>
          <w:rFonts w:hint="eastAsia"/>
        </w:rPr>
      </w:pPr>
    </w:p>
    <w:p w14:paraId="7EC40FC4" w14:textId="77777777" w:rsidR="00A22B0C" w:rsidRDefault="00A22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728BD" w14:textId="57FC227E" w:rsidR="00A00F29" w:rsidRDefault="00A00F29"/>
    <w:sectPr w:rsidR="00A00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29"/>
    <w:rsid w:val="00A00F29"/>
    <w:rsid w:val="00A22B0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72BBA-F5E5-4308-A30C-A966BB4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