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4B5D9" w14:textId="77777777" w:rsidR="008F146F" w:rsidRDefault="008F146F">
      <w:pPr>
        <w:rPr>
          <w:rFonts w:hint="eastAsia"/>
        </w:rPr>
      </w:pPr>
      <w:r>
        <w:rPr>
          <w:rFonts w:hint="eastAsia"/>
        </w:rPr>
        <w:t>汤汤急流的拼音：tāng tāng jí liú</w:t>
      </w:r>
    </w:p>
    <w:p w14:paraId="27D879BC" w14:textId="77777777" w:rsidR="008F146F" w:rsidRDefault="008F146F">
      <w:pPr>
        <w:rPr>
          <w:rFonts w:hint="eastAsia"/>
        </w:rPr>
      </w:pPr>
      <w:r>
        <w:rPr>
          <w:rFonts w:hint="eastAsia"/>
        </w:rPr>
        <w:t>在汉语的世界里，每个词汇都有着其独特的发音与意义。"汤汤急流"这个词语，以它的四个音节勾勒出了一幅生动的画面，仿佛能够听到那湍急水流的声音。"汤汤"（tāng tāng）一词在这里并非指代热饮或食物中的汤，而是用来形容水流浩大、波涛汹涌的样子；而"急流"（jí liú），则直接描绘了水流速度之快，暗示着一种不可阻挡的力量。</w:t>
      </w:r>
    </w:p>
    <w:p w14:paraId="700CAC30" w14:textId="77777777" w:rsidR="008F146F" w:rsidRDefault="008F146F">
      <w:pPr>
        <w:rPr>
          <w:rFonts w:hint="eastAsia"/>
        </w:rPr>
      </w:pPr>
    </w:p>
    <w:p w14:paraId="1785775D" w14:textId="77777777" w:rsidR="008F146F" w:rsidRDefault="008F146F">
      <w:pPr>
        <w:rPr>
          <w:rFonts w:hint="eastAsia"/>
        </w:rPr>
      </w:pPr>
      <w:r>
        <w:rPr>
          <w:rFonts w:hint="eastAsia"/>
        </w:rPr>
        <w:t>自然界的壮丽景观</w:t>
      </w:r>
    </w:p>
    <w:p w14:paraId="3BAB4FDA" w14:textId="77777777" w:rsidR="008F146F" w:rsidRDefault="008F146F">
      <w:pPr>
        <w:rPr>
          <w:rFonts w:hint="eastAsia"/>
        </w:rPr>
      </w:pPr>
      <w:r>
        <w:rPr>
          <w:rFonts w:hint="eastAsia"/>
        </w:rPr>
        <w:t>当我们谈论汤汤急流时，脑海中不自觉地浮现出大自然中那些令人叹为观止的河流景象。从高耸入云的山脉间奔腾而下的瀑布，到宽阔河床里迅速流淌的河水，这些急流不仅仅是水体运动的表现形式，它们更是地球生命力的一种象征。在中国，有许多著名的急流，如黄河壶口瀑布处的激流，长江三峡段落差形成的湍急水流，以及众多未被开发的山区河流，都是汤汤急流的真实写照。</w:t>
      </w:r>
    </w:p>
    <w:p w14:paraId="01E14F29" w14:textId="77777777" w:rsidR="008F146F" w:rsidRDefault="008F146F">
      <w:pPr>
        <w:rPr>
          <w:rFonts w:hint="eastAsia"/>
        </w:rPr>
      </w:pPr>
    </w:p>
    <w:p w14:paraId="7CAB4ACC" w14:textId="77777777" w:rsidR="008F146F" w:rsidRDefault="008F146F">
      <w:pPr>
        <w:rPr>
          <w:rFonts w:hint="eastAsia"/>
        </w:rPr>
      </w:pPr>
      <w:r>
        <w:rPr>
          <w:rFonts w:hint="eastAsia"/>
        </w:rPr>
        <w:t>历史长河中的文化印记</w:t>
      </w:r>
    </w:p>
    <w:p w14:paraId="29528510" w14:textId="77777777" w:rsidR="008F146F" w:rsidRDefault="008F146F">
      <w:pPr>
        <w:rPr>
          <w:rFonts w:hint="eastAsia"/>
        </w:rPr>
      </w:pPr>
      <w:r>
        <w:rPr>
          <w:rFonts w:hint="eastAsia"/>
        </w:rPr>
        <w:t>自古以来，汤汤急流便出现在中国文学艺术作品之中，成为了文人墨客笔下不可或缺的元素。古代诗人常用“汤汤”来形容江河湖海的雄伟气势，以此来表达自己内心深处的情感或是对自然美景的赞美之情。比如，《诗经》中有诗句提到“泾渭分明”，描述的就是两条河流交汇时的情景；而在《楚辞》里，“汤汤”也被用来形容江水滔滔不绝。这些古老的文献不仅记录下了当时人们对自然界的认识，更传递了一种跨越时空的文化传承。</w:t>
      </w:r>
    </w:p>
    <w:p w14:paraId="494D9323" w14:textId="77777777" w:rsidR="008F146F" w:rsidRDefault="008F146F">
      <w:pPr>
        <w:rPr>
          <w:rFonts w:hint="eastAsia"/>
        </w:rPr>
      </w:pPr>
    </w:p>
    <w:p w14:paraId="22CDC413" w14:textId="77777777" w:rsidR="008F146F" w:rsidRDefault="008F146F">
      <w:pPr>
        <w:rPr>
          <w:rFonts w:hint="eastAsia"/>
        </w:rPr>
      </w:pPr>
      <w:r>
        <w:rPr>
          <w:rFonts w:hint="eastAsia"/>
        </w:rPr>
        <w:t>现代生活中的挑战与机遇</w:t>
      </w:r>
    </w:p>
    <w:p w14:paraId="40FDE5A1" w14:textId="77777777" w:rsidR="008F146F" w:rsidRDefault="008F146F">
      <w:pPr>
        <w:rPr>
          <w:rFonts w:hint="eastAsia"/>
        </w:rPr>
      </w:pPr>
      <w:r>
        <w:rPr>
          <w:rFonts w:hint="eastAsia"/>
        </w:rPr>
        <w:t>进入现代社会后，汤汤急流对于人类而言既是挑战也是机遇。一方面，快速流动的河水可能带来洪水灾害，威胁沿岸居民的生命财产安全；另一方面，合理利用急流可以产生巨大的经济效益和社会价值。例如，通过建设水电站将急流转化为清洁可再生能源，既有助于缓解能源紧张局面，又能减少环境污染。随着旅游业的发展，许多地方开始注重保护和开发急流资源，打造特色旅游项目，如漂流、皮划艇等户外运动，吸引大量游客前来体验刺激冒险之旅。</w:t>
      </w:r>
    </w:p>
    <w:p w14:paraId="4A3339FF" w14:textId="77777777" w:rsidR="008F146F" w:rsidRDefault="008F146F">
      <w:pPr>
        <w:rPr>
          <w:rFonts w:hint="eastAsia"/>
        </w:rPr>
      </w:pPr>
    </w:p>
    <w:p w14:paraId="2B86A8ED" w14:textId="77777777" w:rsidR="008F146F" w:rsidRDefault="008F146F">
      <w:pPr>
        <w:rPr>
          <w:rFonts w:hint="eastAsia"/>
        </w:rPr>
      </w:pPr>
      <w:r>
        <w:rPr>
          <w:rFonts w:hint="eastAsia"/>
        </w:rPr>
        <w:t>最后的总结</w:t>
      </w:r>
    </w:p>
    <w:p w14:paraId="141F6A3B" w14:textId="77777777" w:rsidR="008F146F" w:rsidRDefault="008F146F">
      <w:pPr>
        <w:rPr>
          <w:rFonts w:hint="eastAsia"/>
        </w:rPr>
      </w:pPr>
      <w:r>
        <w:rPr>
          <w:rFonts w:hint="eastAsia"/>
        </w:rPr>
        <w:t>无论是作为自然现象还是文化符号，汤汤急流都在我们心中留下了深刻的印象。它提醒我们要尊重自然规律，学会与自然和谐共处。在面对急流所带来的各种可能性时，我们也应该积极探索创新，寻找更多可持续发展的途径。希望未来人们能够更好地理解和珍惜这份来自大自然馈赠的力量。</w:t>
      </w:r>
    </w:p>
    <w:p w14:paraId="395C8D74" w14:textId="77777777" w:rsidR="008F146F" w:rsidRDefault="008F146F">
      <w:pPr>
        <w:rPr>
          <w:rFonts w:hint="eastAsia"/>
        </w:rPr>
      </w:pPr>
    </w:p>
    <w:p w14:paraId="027FD530" w14:textId="77777777" w:rsidR="008F146F" w:rsidRDefault="008F14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B85B35" w14:textId="2EAB73A2" w:rsidR="00046F85" w:rsidRDefault="00046F85"/>
    <w:sectPr w:rsidR="00046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85"/>
    <w:rsid w:val="00046F85"/>
    <w:rsid w:val="008F146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C6940-A2A2-48E3-BB73-23236633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