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29FF" w14:textId="77777777" w:rsidR="00DB045D" w:rsidRDefault="00DB045D">
      <w:pPr>
        <w:rPr>
          <w:rFonts w:hint="eastAsia"/>
        </w:rPr>
      </w:pPr>
    </w:p>
    <w:p w14:paraId="01760BAF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活板的活是什么意思</w:t>
      </w:r>
    </w:p>
    <w:p w14:paraId="3FC4252E" w14:textId="77777777" w:rsidR="00DB045D" w:rsidRDefault="00DB045D">
      <w:pPr>
        <w:rPr>
          <w:rFonts w:hint="eastAsia"/>
        </w:rPr>
      </w:pPr>
    </w:p>
    <w:p w14:paraId="5C56A476" w14:textId="77777777" w:rsidR="00DB045D" w:rsidRDefault="00DB045D">
      <w:pPr>
        <w:rPr>
          <w:rFonts w:hint="eastAsia"/>
        </w:rPr>
      </w:pPr>
    </w:p>
    <w:p w14:paraId="531F3FAE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“活板”一词，在不同的领域有着不同的含义，但最常见也最为人熟知的是指中国古代四大发明之一——活字印刷术中的“活字”。这里的“活”字，生动地概括了活字印刷术的核心特点：灵活性与可变性。与传统的雕版印刷相比，活字印刷术的最大优势在于其“活”，即单个字符可以独立制作、自由组合，使用完毕后还可以拆解回收再利用，极大地提高了印刷效率，降低了成本。</w:t>
      </w:r>
    </w:p>
    <w:p w14:paraId="170A58C7" w14:textId="77777777" w:rsidR="00DB045D" w:rsidRDefault="00DB045D">
      <w:pPr>
        <w:rPr>
          <w:rFonts w:hint="eastAsia"/>
        </w:rPr>
      </w:pPr>
    </w:p>
    <w:p w14:paraId="2D156D5C" w14:textId="77777777" w:rsidR="00DB045D" w:rsidRDefault="00DB045D">
      <w:pPr>
        <w:rPr>
          <w:rFonts w:hint="eastAsia"/>
        </w:rPr>
      </w:pPr>
    </w:p>
    <w:p w14:paraId="6E426D0D" w14:textId="77777777" w:rsidR="00DB045D" w:rsidRDefault="00DB045D">
      <w:pPr>
        <w:rPr>
          <w:rFonts w:hint="eastAsia"/>
        </w:rPr>
      </w:pPr>
    </w:p>
    <w:p w14:paraId="17223529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活字印刷术的历史背景</w:t>
      </w:r>
    </w:p>
    <w:p w14:paraId="34C92E9F" w14:textId="77777777" w:rsidR="00DB045D" w:rsidRDefault="00DB045D">
      <w:pPr>
        <w:rPr>
          <w:rFonts w:hint="eastAsia"/>
        </w:rPr>
      </w:pPr>
    </w:p>
    <w:p w14:paraId="3388C2B2" w14:textId="77777777" w:rsidR="00DB045D" w:rsidRDefault="00DB045D">
      <w:pPr>
        <w:rPr>
          <w:rFonts w:hint="eastAsia"/>
        </w:rPr>
      </w:pPr>
    </w:p>
    <w:p w14:paraId="23DF0B15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活字印刷术起源于中国北宋时期，由毕昇于1041-1048年间发明。这一创新技术的出现，标志着人类信息传播方式的一次重大革命。在此之前，书籍的复制主要依赖于手工抄写或雕版印刷，前者耗时费力，后者虽然提高了效率，但每次印刷都需要重新雕刻版面，且版面一旦制成便难以修改。而活字印刷术的诞生，则彻底改变了这一状况，使得书籍的生产更加便捷高效。</w:t>
      </w:r>
    </w:p>
    <w:p w14:paraId="595AB207" w14:textId="77777777" w:rsidR="00DB045D" w:rsidRDefault="00DB045D">
      <w:pPr>
        <w:rPr>
          <w:rFonts w:hint="eastAsia"/>
        </w:rPr>
      </w:pPr>
    </w:p>
    <w:p w14:paraId="6C0E2436" w14:textId="77777777" w:rsidR="00DB045D" w:rsidRDefault="00DB045D">
      <w:pPr>
        <w:rPr>
          <w:rFonts w:hint="eastAsia"/>
        </w:rPr>
      </w:pPr>
    </w:p>
    <w:p w14:paraId="31FA4225" w14:textId="77777777" w:rsidR="00DB045D" w:rsidRDefault="00DB045D">
      <w:pPr>
        <w:rPr>
          <w:rFonts w:hint="eastAsia"/>
        </w:rPr>
      </w:pPr>
    </w:p>
    <w:p w14:paraId="6869B0EE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活字印刷术的工作原理</w:t>
      </w:r>
    </w:p>
    <w:p w14:paraId="07237B9F" w14:textId="77777777" w:rsidR="00DB045D" w:rsidRDefault="00DB045D">
      <w:pPr>
        <w:rPr>
          <w:rFonts w:hint="eastAsia"/>
        </w:rPr>
      </w:pPr>
    </w:p>
    <w:p w14:paraId="77D873C2" w14:textId="77777777" w:rsidR="00DB045D" w:rsidRDefault="00DB045D">
      <w:pPr>
        <w:rPr>
          <w:rFonts w:hint="eastAsia"/>
        </w:rPr>
      </w:pPr>
    </w:p>
    <w:p w14:paraId="463D78A9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在活字印刷术中，“活”具体表现为一系列可以单独移动的小块，每一块上刻有一个字符。这些字符可以是汉字、字母或是数字等。在印刷前，根据需要印刷的文字内容，将相应的活字从存储盒中挑选出来，按照一定的顺序排列在印版上，形成一页或一段文字。然后涂上墨水，用纸张覆盖并施加压力，即可完成印刷过程。印刷完成后，活字可以被拆下，清洗干净后放回原位，供下次使用。</w:t>
      </w:r>
    </w:p>
    <w:p w14:paraId="347D0973" w14:textId="77777777" w:rsidR="00DB045D" w:rsidRDefault="00DB045D">
      <w:pPr>
        <w:rPr>
          <w:rFonts w:hint="eastAsia"/>
        </w:rPr>
      </w:pPr>
    </w:p>
    <w:p w14:paraId="283DB9DE" w14:textId="77777777" w:rsidR="00DB045D" w:rsidRDefault="00DB045D">
      <w:pPr>
        <w:rPr>
          <w:rFonts w:hint="eastAsia"/>
        </w:rPr>
      </w:pPr>
    </w:p>
    <w:p w14:paraId="004F22E7" w14:textId="77777777" w:rsidR="00DB045D" w:rsidRDefault="00DB045D">
      <w:pPr>
        <w:rPr>
          <w:rFonts w:hint="eastAsia"/>
        </w:rPr>
      </w:pPr>
    </w:p>
    <w:p w14:paraId="08D61BA5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活字印刷术的影响与传承</w:t>
      </w:r>
    </w:p>
    <w:p w14:paraId="2E4C56C4" w14:textId="77777777" w:rsidR="00DB045D" w:rsidRDefault="00DB045D">
      <w:pPr>
        <w:rPr>
          <w:rFonts w:hint="eastAsia"/>
        </w:rPr>
      </w:pPr>
    </w:p>
    <w:p w14:paraId="1C9C3A6E" w14:textId="77777777" w:rsidR="00DB045D" w:rsidRDefault="00DB045D">
      <w:pPr>
        <w:rPr>
          <w:rFonts w:hint="eastAsia"/>
        </w:rPr>
      </w:pPr>
    </w:p>
    <w:p w14:paraId="5FAB5AA6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活字印刷术不仅在中国产生了深远的影响，还逐渐传播到了世界各地，促进了文化的交流与知识的传播。它为后来的印刷技术发展奠定了基础，直至今日，尽管现代印刷技术已经非常先进，但活字印刷的基本理念仍然被广泛应用于各种印刷品的制作过程中。同时，随着数字时代的到来，电子活字（如计算机字体）成为了新的发展趋势，继续传承着“活”的精神，即灵活性与可适应性。</w:t>
      </w:r>
    </w:p>
    <w:p w14:paraId="572D8FCD" w14:textId="77777777" w:rsidR="00DB045D" w:rsidRDefault="00DB045D">
      <w:pPr>
        <w:rPr>
          <w:rFonts w:hint="eastAsia"/>
        </w:rPr>
      </w:pPr>
    </w:p>
    <w:p w14:paraId="3966CEEC" w14:textId="77777777" w:rsidR="00DB045D" w:rsidRDefault="00DB045D">
      <w:pPr>
        <w:rPr>
          <w:rFonts w:hint="eastAsia"/>
        </w:rPr>
      </w:pPr>
    </w:p>
    <w:p w14:paraId="4DC11086" w14:textId="77777777" w:rsidR="00DB045D" w:rsidRDefault="00DB045D">
      <w:pPr>
        <w:rPr>
          <w:rFonts w:hint="eastAsia"/>
        </w:rPr>
      </w:pPr>
    </w:p>
    <w:p w14:paraId="5D1619E7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EB3FA" w14:textId="77777777" w:rsidR="00DB045D" w:rsidRDefault="00DB045D">
      <w:pPr>
        <w:rPr>
          <w:rFonts w:hint="eastAsia"/>
        </w:rPr>
      </w:pPr>
    </w:p>
    <w:p w14:paraId="032FBEFB" w14:textId="77777777" w:rsidR="00DB045D" w:rsidRDefault="00DB045D">
      <w:pPr>
        <w:rPr>
          <w:rFonts w:hint="eastAsia"/>
        </w:rPr>
      </w:pPr>
    </w:p>
    <w:p w14:paraId="41C2E47C" w14:textId="77777777" w:rsidR="00DB045D" w:rsidRDefault="00DB045D">
      <w:pPr>
        <w:rPr>
          <w:rFonts w:hint="eastAsia"/>
        </w:rPr>
      </w:pPr>
      <w:r>
        <w:rPr>
          <w:rFonts w:hint="eastAsia"/>
        </w:rPr>
        <w:tab/>
        <w:t>“活板的活”不仅仅是一个简单的形容词，它代表了一种革命性的技术变革，体现了人类智慧在解决实际问题时的创新与突破。从古至今，“活”所蕴含的意义始终未变，那就是通过不断的技术革新，让文化传承与信息传播变得更加高效、便捷。</w:t>
      </w:r>
    </w:p>
    <w:p w14:paraId="3EF95F24" w14:textId="77777777" w:rsidR="00DB045D" w:rsidRDefault="00DB045D">
      <w:pPr>
        <w:rPr>
          <w:rFonts w:hint="eastAsia"/>
        </w:rPr>
      </w:pPr>
    </w:p>
    <w:p w14:paraId="10CE4A42" w14:textId="77777777" w:rsidR="00DB045D" w:rsidRDefault="00DB045D">
      <w:pPr>
        <w:rPr>
          <w:rFonts w:hint="eastAsia"/>
        </w:rPr>
      </w:pPr>
    </w:p>
    <w:p w14:paraId="01BEA429" w14:textId="77777777" w:rsidR="00DB045D" w:rsidRDefault="00DB0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57AFE" w14:textId="55037C26" w:rsidR="00D66D58" w:rsidRDefault="00D66D58"/>
    <w:sectPr w:rsidR="00D6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58"/>
    <w:rsid w:val="00D66D58"/>
    <w:rsid w:val="00DB045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C843-49C3-4518-A521-2A72BCB3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