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2499" w14:textId="77777777" w:rsidR="00707032" w:rsidRDefault="00707032">
      <w:pPr>
        <w:rPr>
          <w:rFonts w:hint="eastAsia"/>
        </w:rPr>
      </w:pPr>
    </w:p>
    <w:p w14:paraId="68B55B07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活的多音字6个读音</w:t>
      </w:r>
    </w:p>
    <w:p w14:paraId="002CF347" w14:textId="77777777" w:rsidR="00707032" w:rsidRDefault="00707032">
      <w:pPr>
        <w:rPr>
          <w:rFonts w:hint="eastAsia"/>
        </w:rPr>
      </w:pPr>
    </w:p>
    <w:p w14:paraId="0675EE0A" w14:textId="77777777" w:rsidR="00707032" w:rsidRDefault="00707032">
      <w:pPr>
        <w:rPr>
          <w:rFonts w:hint="eastAsia"/>
        </w:rPr>
      </w:pPr>
    </w:p>
    <w:p w14:paraId="422A510C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汉字“活”是一个典型的多音字，在不同的语境中可以有多种读音，主要的读音包括huó、huò、hé、huā、huá、huà等六种。每一种读音都对应着不同的意义或用法，这使得“活”字在汉语中的使用非常灵活，同时也增加了学习者理解其含义的难度。下面将分别对这六个读音及其常见用法进行简要介绍。</w:t>
      </w:r>
    </w:p>
    <w:p w14:paraId="3D5ECE33" w14:textId="77777777" w:rsidR="00707032" w:rsidRDefault="00707032">
      <w:pPr>
        <w:rPr>
          <w:rFonts w:hint="eastAsia"/>
        </w:rPr>
      </w:pPr>
    </w:p>
    <w:p w14:paraId="59148ADB" w14:textId="77777777" w:rsidR="00707032" w:rsidRDefault="00707032">
      <w:pPr>
        <w:rPr>
          <w:rFonts w:hint="eastAsia"/>
        </w:rPr>
      </w:pPr>
    </w:p>
    <w:p w14:paraId="5789E083" w14:textId="77777777" w:rsidR="00707032" w:rsidRDefault="00707032">
      <w:pPr>
        <w:rPr>
          <w:rFonts w:hint="eastAsia"/>
        </w:rPr>
      </w:pPr>
    </w:p>
    <w:p w14:paraId="7061FEE3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huó（阳平声）</w:t>
      </w:r>
    </w:p>
    <w:p w14:paraId="09278377" w14:textId="77777777" w:rsidR="00707032" w:rsidRDefault="00707032">
      <w:pPr>
        <w:rPr>
          <w:rFonts w:hint="eastAsia"/>
        </w:rPr>
      </w:pPr>
    </w:p>
    <w:p w14:paraId="14774816" w14:textId="77777777" w:rsidR="00707032" w:rsidRDefault="00707032">
      <w:pPr>
        <w:rPr>
          <w:rFonts w:hint="eastAsia"/>
        </w:rPr>
      </w:pPr>
    </w:p>
    <w:p w14:paraId="0EAB2462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这是“活”最常用的读音之一，表示生物具有生命的状态，如“活鱼”、“活人”。它还可以用来形容事物处于活跃、不僵死的状态，例如：“活水”指流动的水，“活络”则指血液循环畅通。在某些情况下，这个读音还用于表达使某物变得有用或有效，比如“盘活资产”。</w:t>
      </w:r>
    </w:p>
    <w:p w14:paraId="40431972" w14:textId="77777777" w:rsidR="00707032" w:rsidRDefault="00707032">
      <w:pPr>
        <w:rPr>
          <w:rFonts w:hint="eastAsia"/>
        </w:rPr>
      </w:pPr>
    </w:p>
    <w:p w14:paraId="096EFBFD" w14:textId="77777777" w:rsidR="00707032" w:rsidRDefault="00707032">
      <w:pPr>
        <w:rPr>
          <w:rFonts w:hint="eastAsia"/>
        </w:rPr>
      </w:pPr>
    </w:p>
    <w:p w14:paraId="1F274225" w14:textId="77777777" w:rsidR="00707032" w:rsidRDefault="00707032">
      <w:pPr>
        <w:rPr>
          <w:rFonts w:hint="eastAsia"/>
        </w:rPr>
      </w:pPr>
    </w:p>
    <w:p w14:paraId="5685CD0D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huò（去声）</w:t>
      </w:r>
    </w:p>
    <w:p w14:paraId="4FC38DDC" w14:textId="77777777" w:rsidR="00707032" w:rsidRDefault="00707032">
      <w:pPr>
        <w:rPr>
          <w:rFonts w:hint="eastAsia"/>
        </w:rPr>
      </w:pPr>
    </w:p>
    <w:p w14:paraId="797AB7E4" w14:textId="77777777" w:rsidR="00707032" w:rsidRDefault="00707032">
      <w:pPr>
        <w:rPr>
          <w:rFonts w:hint="eastAsia"/>
        </w:rPr>
      </w:pPr>
    </w:p>
    <w:p w14:paraId="7BD137A3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当“活”读作huò时，它的含义与药物或化学反应有关，特指某些物质能够产生治疗效果或者引发变化的能力。例如，在中医术语中，“活血化瘀”指的是通过促进血液循环来消除体内淤血的方法。这种用法体现了“活”字所蕴含的激活、促使变化的意义。</w:t>
      </w:r>
    </w:p>
    <w:p w14:paraId="3B27699A" w14:textId="77777777" w:rsidR="00707032" w:rsidRDefault="00707032">
      <w:pPr>
        <w:rPr>
          <w:rFonts w:hint="eastAsia"/>
        </w:rPr>
      </w:pPr>
    </w:p>
    <w:p w14:paraId="2DB15CA2" w14:textId="77777777" w:rsidR="00707032" w:rsidRDefault="00707032">
      <w:pPr>
        <w:rPr>
          <w:rFonts w:hint="eastAsia"/>
        </w:rPr>
      </w:pPr>
    </w:p>
    <w:p w14:paraId="6D46CE5A" w14:textId="77777777" w:rsidR="00707032" w:rsidRDefault="00707032">
      <w:pPr>
        <w:rPr>
          <w:rFonts w:hint="eastAsia"/>
        </w:rPr>
      </w:pPr>
    </w:p>
    <w:p w14:paraId="265459C5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hé（阳平声）</w:t>
      </w:r>
    </w:p>
    <w:p w14:paraId="05E649D9" w14:textId="77777777" w:rsidR="00707032" w:rsidRDefault="00707032">
      <w:pPr>
        <w:rPr>
          <w:rFonts w:hint="eastAsia"/>
        </w:rPr>
      </w:pPr>
    </w:p>
    <w:p w14:paraId="4EE061FB" w14:textId="77777777" w:rsidR="00707032" w:rsidRDefault="00707032">
      <w:pPr>
        <w:rPr>
          <w:rFonts w:hint="eastAsia"/>
        </w:rPr>
      </w:pPr>
    </w:p>
    <w:p w14:paraId="501F2BFF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虽然“活”读作hé的情况相对较少见，但在特定方言中确实存在这样的发音。例如，在某些地方方言里，人们可能会说“活儿”（工作、任务的意思），这里的“活”就读作hé。值得注意的是，这种用法并不广泛，了解这一发音有助于更好地掌握汉语的地域差异。</w:t>
      </w:r>
    </w:p>
    <w:p w14:paraId="0FBCBE95" w14:textId="77777777" w:rsidR="00707032" w:rsidRDefault="00707032">
      <w:pPr>
        <w:rPr>
          <w:rFonts w:hint="eastAsia"/>
        </w:rPr>
      </w:pPr>
    </w:p>
    <w:p w14:paraId="22CE5D69" w14:textId="77777777" w:rsidR="00707032" w:rsidRDefault="00707032">
      <w:pPr>
        <w:rPr>
          <w:rFonts w:hint="eastAsia"/>
        </w:rPr>
      </w:pPr>
    </w:p>
    <w:p w14:paraId="3F4F75AD" w14:textId="77777777" w:rsidR="00707032" w:rsidRDefault="00707032">
      <w:pPr>
        <w:rPr>
          <w:rFonts w:hint="eastAsia"/>
        </w:rPr>
      </w:pPr>
    </w:p>
    <w:p w14:paraId="60C45ADF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huā（阴平声）</w:t>
      </w:r>
    </w:p>
    <w:p w14:paraId="7068D296" w14:textId="77777777" w:rsidR="00707032" w:rsidRDefault="00707032">
      <w:pPr>
        <w:rPr>
          <w:rFonts w:hint="eastAsia"/>
        </w:rPr>
      </w:pPr>
    </w:p>
    <w:p w14:paraId="0F246AEA" w14:textId="77777777" w:rsidR="00707032" w:rsidRDefault="00707032">
      <w:pPr>
        <w:rPr>
          <w:rFonts w:hint="eastAsia"/>
        </w:rPr>
      </w:pPr>
    </w:p>
    <w:p w14:paraId="6E11C718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当“活”读作huā时，它通常出现在一些方言词汇或是古代汉语文献中，此时的含义较为特殊，往往与“花”字相通，表达出一种装饰性或美化的作用。不过，这种读音在现代标准汉语中几乎不再使用，了解它更多是为了文化研究的目的。</w:t>
      </w:r>
    </w:p>
    <w:p w14:paraId="6831AD5E" w14:textId="77777777" w:rsidR="00707032" w:rsidRDefault="00707032">
      <w:pPr>
        <w:rPr>
          <w:rFonts w:hint="eastAsia"/>
        </w:rPr>
      </w:pPr>
    </w:p>
    <w:p w14:paraId="02B67D82" w14:textId="77777777" w:rsidR="00707032" w:rsidRDefault="00707032">
      <w:pPr>
        <w:rPr>
          <w:rFonts w:hint="eastAsia"/>
        </w:rPr>
      </w:pPr>
    </w:p>
    <w:p w14:paraId="5AE48A13" w14:textId="77777777" w:rsidR="00707032" w:rsidRDefault="00707032">
      <w:pPr>
        <w:rPr>
          <w:rFonts w:hint="eastAsia"/>
        </w:rPr>
      </w:pPr>
    </w:p>
    <w:p w14:paraId="51229420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huá（阳平声）</w:t>
      </w:r>
    </w:p>
    <w:p w14:paraId="394FAACC" w14:textId="77777777" w:rsidR="00707032" w:rsidRDefault="00707032">
      <w:pPr>
        <w:rPr>
          <w:rFonts w:hint="eastAsia"/>
        </w:rPr>
      </w:pPr>
    </w:p>
    <w:p w14:paraId="0EF676D6" w14:textId="77777777" w:rsidR="00707032" w:rsidRDefault="00707032">
      <w:pPr>
        <w:rPr>
          <w:rFonts w:hint="eastAsia"/>
        </w:rPr>
      </w:pPr>
    </w:p>
    <w:p w14:paraId="5A122C68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读作huá时，“活”字主要用于描述动作轻快、灵活的特点，如“活蹦乱跳”，形象地描绘了动物或人物充满活力的样子。这种用法强调了“活”的动态美，给人以生机勃勃的感觉。在某些方言中，“活”字也有类似的使用场景，体现了语言的多样性和丰富性。</w:t>
      </w:r>
    </w:p>
    <w:p w14:paraId="25C74C83" w14:textId="77777777" w:rsidR="00707032" w:rsidRDefault="00707032">
      <w:pPr>
        <w:rPr>
          <w:rFonts w:hint="eastAsia"/>
        </w:rPr>
      </w:pPr>
    </w:p>
    <w:p w14:paraId="43AC8338" w14:textId="77777777" w:rsidR="00707032" w:rsidRDefault="00707032">
      <w:pPr>
        <w:rPr>
          <w:rFonts w:hint="eastAsia"/>
        </w:rPr>
      </w:pPr>
    </w:p>
    <w:p w14:paraId="5326B4E5" w14:textId="77777777" w:rsidR="00707032" w:rsidRDefault="00707032">
      <w:pPr>
        <w:rPr>
          <w:rFonts w:hint="eastAsia"/>
        </w:rPr>
      </w:pPr>
    </w:p>
    <w:p w14:paraId="2519093A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huà（去声）</w:t>
      </w:r>
    </w:p>
    <w:p w14:paraId="726B0D43" w14:textId="77777777" w:rsidR="00707032" w:rsidRDefault="00707032">
      <w:pPr>
        <w:rPr>
          <w:rFonts w:hint="eastAsia"/>
        </w:rPr>
      </w:pPr>
    </w:p>
    <w:p w14:paraId="6C6F422C" w14:textId="77777777" w:rsidR="00707032" w:rsidRDefault="00707032">
      <w:pPr>
        <w:rPr>
          <w:rFonts w:hint="eastAsia"/>
        </w:rPr>
      </w:pPr>
    </w:p>
    <w:p w14:paraId="5EA62F75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“活”字还可以读作huà，尽管这种情况极为罕见。在极少数的古文或方言中，它可能用来表示某种变化或转换的过程，类似于“转化”、“变活”的意思。由于这种用法非常少见，因此在日常交流中几乎不会遇到，但对于研究汉语发展史的人来说，了解这些细微差别仍然具有重要的学术价值。</w:t>
      </w:r>
    </w:p>
    <w:p w14:paraId="0AE32DE1" w14:textId="77777777" w:rsidR="00707032" w:rsidRDefault="00707032">
      <w:pPr>
        <w:rPr>
          <w:rFonts w:hint="eastAsia"/>
        </w:rPr>
      </w:pPr>
    </w:p>
    <w:p w14:paraId="3648C535" w14:textId="77777777" w:rsidR="00707032" w:rsidRDefault="00707032">
      <w:pPr>
        <w:rPr>
          <w:rFonts w:hint="eastAsia"/>
        </w:rPr>
      </w:pPr>
    </w:p>
    <w:p w14:paraId="572C463D" w14:textId="77777777" w:rsidR="00707032" w:rsidRDefault="00707032">
      <w:pPr>
        <w:rPr>
          <w:rFonts w:hint="eastAsia"/>
        </w:rPr>
      </w:pPr>
    </w:p>
    <w:p w14:paraId="4C97DFC3" w14:textId="77777777" w:rsidR="00707032" w:rsidRDefault="00707032">
      <w:pPr>
        <w:rPr>
          <w:rFonts w:hint="eastAsia"/>
        </w:rPr>
      </w:pPr>
      <w:r>
        <w:rPr>
          <w:rFonts w:hint="eastAsia"/>
        </w:rPr>
        <w:tab/>
        <w:t>“活”作为一个多音字，其丰富的读音和含义不仅展示了汉语的魅力，也反映了中国文化深厚的历史底蕴。对于学习汉语的朋友来说，掌握这些不同读音及其背后的文化含义，将有助于更准确地理解和运用汉语。</w:t>
      </w:r>
    </w:p>
    <w:p w14:paraId="5E1BCD70" w14:textId="77777777" w:rsidR="00707032" w:rsidRDefault="00707032">
      <w:pPr>
        <w:rPr>
          <w:rFonts w:hint="eastAsia"/>
        </w:rPr>
      </w:pPr>
    </w:p>
    <w:p w14:paraId="3C11AE31" w14:textId="77777777" w:rsidR="00707032" w:rsidRDefault="00707032">
      <w:pPr>
        <w:rPr>
          <w:rFonts w:hint="eastAsia"/>
        </w:rPr>
      </w:pPr>
    </w:p>
    <w:p w14:paraId="7B214459" w14:textId="77777777" w:rsidR="00707032" w:rsidRDefault="00707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2AE2F" w14:textId="0D546E89" w:rsidR="00481E91" w:rsidRDefault="00481E91"/>
    <w:sectPr w:rsidR="00481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91"/>
    <w:rsid w:val="00481E91"/>
    <w:rsid w:val="0070703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2E6FB-FC15-49E6-849E-71C5A2D6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