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DFE1C" w14:textId="77777777" w:rsidR="00505829" w:rsidRDefault="00505829">
      <w:pPr>
        <w:rPr>
          <w:rFonts w:hint="eastAsia"/>
        </w:rPr>
      </w:pPr>
      <w:r>
        <w:rPr>
          <w:rFonts w:hint="eastAsia"/>
        </w:rPr>
        <w:t>Wa Tian Zhuang 洼填庄：历史的沉淀与现代的交融</w:t>
      </w:r>
    </w:p>
    <w:p w14:paraId="1A958D28" w14:textId="77777777" w:rsidR="00505829" w:rsidRDefault="00505829">
      <w:pPr>
        <w:rPr>
          <w:rFonts w:hint="eastAsia"/>
        </w:rPr>
      </w:pPr>
      <w:r>
        <w:rPr>
          <w:rFonts w:hint="eastAsia"/>
        </w:rPr>
        <w:t>洼填庄，以其独特的拼音 Wa Tian Zhuang 展现在人们眼前，是一个充满故事的地方。它位于中国的一个角落，承载着厚重的历史记忆和丰富的文化内涵。这个村庄的名字不仅代表了一个地理位置，更是当地居民身份认同的重要标志。在时间长河中，洼填庄经历了朝代更迭、社会变迁，从一个小小的聚落逐渐发展成为今天兼具传统韵味和现代活力的社区。</w:t>
      </w:r>
    </w:p>
    <w:p w14:paraId="34216DE1" w14:textId="77777777" w:rsidR="00505829" w:rsidRDefault="00505829">
      <w:pPr>
        <w:rPr>
          <w:rFonts w:hint="eastAsia"/>
        </w:rPr>
      </w:pPr>
    </w:p>
    <w:p w14:paraId="53E0BAB6" w14:textId="77777777" w:rsidR="00505829" w:rsidRDefault="00505829">
      <w:pPr>
        <w:rPr>
          <w:rFonts w:hint="eastAsia"/>
        </w:rPr>
      </w:pPr>
      <w:r>
        <w:rPr>
          <w:rFonts w:hint="eastAsia"/>
        </w:rPr>
        <w:t>自然风光与人文景观交相辉映</w:t>
      </w:r>
    </w:p>
    <w:p w14:paraId="29CD2901" w14:textId="77777777" w:rsidR="00505829" w:rsidRDefault="00505829">
      <w:pPr>
        <w:rPr>
          <w:rFonts w:hint="eastAsia"/>
        </w:rPr>
      </w:pPr>
      <w:r>
        <w:rPr>
          <w:rFonts w:hint="eastAsia"/>
        </w:rPr>
        <w:t>走进洼填庄，你会被这里优美的自然环境所吸引。四季分明的气候条件赋予了这片土地多样的生态面貌。春天，田野里油菜花金黄灿烂；夏天，荷塘中荷花亭亭玉立；秋天，稻谷成熟时一片片金黄波浪翻滚；冬天，则是银装素裹的世界。除了这些季节性的美景外，还有古老的建筑群错落有致地分布在村落之中。古民居、祠堂等建筑风格各异，它们见证了岁月变迁，承载着家族传承的故事。</w:t>
      </w:r>
    </w:p>
    <w:p w14:paraId="3A08B184" w14:textId="77777777" w:rsidR="00505829" w:rsidRDefault="00505829">
      <w:pPr>
        <w:rPr>
          <w:rFonts w:hint="eastAsia"/>
        </w:rPr>
      </w:pPr>
    </w:p>
    <w:p w14:paraId="57913D3F" w14:textId="77777777" w:rsidR="00505829" w:rsidRDefault="00505829">
      <w:pPr>
        <w:rPr>
          <w:rFonts w:hint="eastAsia"/>
        </w:rPr>
      </w:pPr>
      <w:r>
        <w:rPr>
          <w:rFonts w:hint="eastAsia"/>
        </w:rPr>
        <w:t>传统手工艺与非物质文化遗产</w:t>
      </w:r>
    </w:p>
    <w:p w14:paraId="5CC5D350" w14:textId="77777777" w:rsidR="00505829" w:rsidRDefault="00505829">
      <w:pPr>
        <w:rPr>
          <w:rFonts w:hint="eastAsia"/>
        </w:rPr>
      </w:pPr>
      <w:r>
        <w:rPr>
          <w:rFonts w:hint="eastAsia"/>
        </w:rPr>
        <w:t>洼填庄拥有丰富多样的传统手工艺品和非物质文化遗产。这里的村民们世代相传着各种技艺，如刺绣、竹编、剪纸等。每一件作品都凝聚着手艺人的智慧结晶和对生活的热爱。其中最具代表性的是“洼填庄刺绣”，这种刺绣以其细腻精致而闻名遐迩。图案设计精美绝伦，色彩搭配和谐统一，无论是花卉鸟兽还是人物风景都能栩栩如生地展现在布面上。“洼填庄竹编”也是一绝，工匠们用灵巧双手将竹子编织成各种各样实用美观的日用品或装饰品。</w:t>
      </w:r>
    </w:p>
    <w:p w14:paraId="78E9C0D9" w14:textId="77777777" w:rsidR="00505829" w:rsidRDefault="00505829">
      <w:pPr>
        <w:rPr>
          <w:rFonts w:hint="eastAsia"/>
        </w:rPr>
      </w:pPr>
    </w:p>
    <w:p w14:paraId="7CD43080" w14:textId="77777777" w:rsidR="00505829" w:rsidRDefault="00505829">
      <w:pPr>
        <w:rPr>
          <w:rFonts w:hint="eastAsia"/>
        </w:rPr>
      </w:pPr>
      <w:r>
        <w:rPr>
          <w:rFonts w:hint="eastAsia"/>
        </w:rPr>
        <w:t>民俗节日与乡村生活</w:t>
      </w:r>
    </w:p>
    <w:p w14:paraId="1A2B4632" w14:textId="77777777" w:rsidR="00505829" w:rsidRDefault="00505829">
      <w:pPr>
        <w:rPr>
          <w:rFonts w:hint="eastAsia"/>
        </w:rPr>
      </w:pPr>
      <w:r>
        <w:rPr>
          <w:rFonts w:hint="eastAsia"/>
        </w:rPr>
        <w:t>每年春节期间，洼填庄都会举办盛大的庙会活动。来自四面八方的人们汇聚于此，共同庆祝新年的到来。舞龙舞狮、踩高跷、划旱船等传统表演轮番上演，热闹非凡。除此之外，在端午节包粽子、中秋节赏月吃月饼等活动也是必不可少的一部分。这些民俗节日不仅增添了节日气氛，更是加深了邻里之间的感情交流。平日里，村民们过着简单而又充实的生活。清晨，伴随着鸡鸣声起床劳作；傍晚，夕阳西下时分围坐在一起聊天谈心。这种慢节奏的生活方式让人感受到一种宁静祥和之美。</w:t>
      </w:r>
    </w:p>
    <w:p w14:paraId="2971C7DD" w14:textId="77777777" w:rsidR="00505829" w:rsidRDefault="00505829">
      <w:pPr>
        <w:rPr>
          <w:rFonts w:hint="eastAsia"/>
        </w:rPr>
      </w:pPr>
    </w:p>
    <w:p w14:paraId="4EE96A69" w14:textId="77777777" w:rsidR="00505829" w:rsidRDefault="00505829">
      <w:pPr>
        <w:rPr>
          <w:rFonts w:hint="eastAsia"/>
        </w:rPr>
      </w:pPr>
      <w:r>
        <w:rPr>
          <w:rFonts w:hint="eastAsia"/>
        </w:rPr>
        <w:t>现代化进程中的洼填庄</w:t>
      </w:r>
    </w:p>
    <w:p w14:paraId="1346F88E" w14:textId="77777777" w:rsidR="00505829" w:rsidRDefault="00505829">
      <w:pPr>
        <w:rPr>
          <w:rFonts w:hint="eastAsia"/>
        </w:rPr>
      </w:pPr>
      <w:r>
        <w:rPr>
          <w:rFonts w:hint="eastAsia"/>
        </w:rPr>
        <w:t>随着时代的发展，洼填庄也在不断适应新的变化。近年来，在政府的支持下，村里加大了基础设施建设力度，改善了交通条件，新建了学校、医院等公共服务设施。为了保护和发展传统文化，当地政府还积极推广文化旅游项目，吸引了众多游客前来参观体验。如今的洼填庄既保留着古老的魅力，又展现出勃勃生机。未来，相信在这个美丽的地方还将继续书写更多动人的篇章。</w:t>
      </w:r>
    </w:p>
    <w:p w14:paraId="1362C881" w14:textId="77777777" w:rsidR="00505829" w:rsidRDefault="00505829">
      <w:pPr>
        <w:rPr>
          <w:rFonts w:hint="eastAsia"/>
        </w:rPr>
      </w:pPr>
    </w:p>
    <w:p w14:paraId="4AB8537D" w14:textId="77777777" w:rsidR="00505829" w:rsidRDefault="00505829">
      <w:pPr>
        <w:rPr>
          <w:rFonts w:hint="eastAsia"/>
        </w:rPr>
      </w:pPr>
      <w:r>
        <w:rPr>
          <w:rFonts w:hint="eastAsia"/>
        </w:rPr>
        <w:t>本文是由每日作文网(2345lzwz.com)为大家创作</w:t>
      </w:r>
    </w:p>
    <w:p w14:paraId="2F1CBB7C" w14:textId="13915D63" w:rsidR="00FB074C" w:rsidRDefault="00FB074C"/>
    <w:sectPr w:rsidR="00FB0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4C"/>
    <w:rsid w:val="00505829"/>
    <w:rsid w:val="009442F6"/>
    <w:rsid w:val="00FB0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42F8A-BAF3-4A29-B886-5DB3774B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74C"/>
    <w:rPr>
      <w:rFonts w:cstheme="majorBidi"/>
      <w:color w:val="2F5496" w:themeColor="accent1" w:themeShade="BF"/>
      <w:sz w:val="28"/>
      <w:szCs w:val="28"/>
    </w:rPr>
  </w:style>
  <w:style w:type="character" w:customStyle="1" w:styleId="50">
    <w:name w:val="标题 5 字符"/>
    <w:basedOn w:val="a0"/>
    <w:link w:val="5"/>
    <w:uiPriority w:val="9"/>
    <w:semiHidden/>
    <w:rsid w:val="00FB074C"/>
    <w:rPr>
      <w:rFonts w:cstheme="majorBidi"/>
      <w:color w:val="2F5496" w:themeColor="accent1" w:themeShade="BF"/>
      <w:sz w:val="24"/>
    </w:rPr>
  </w:style>
  <w:style w:type="character" w:customStyle="1" w:styleId="60">
    <w:name w:val="标题 6 字符"/>
    <w:basedOn w:val="a0"/>
    <w:link w:val="6"/>
    <w:uiPriority w:val="9"/>
    <w:semiHidden/>
    <w:rsid w:val="00FB074C"/>
    <w:rPr>
      <w:rFonts w:cstheme="majorBidi"/>
      <w:b/>
      <w:bCs/>
      <w:color w:val="2F5496" w:themeColor="accent1" w:themeShade="BF"/>
    </w:rPr>
  </w:style>
  <w:style w:type="character" w:customStyle="1" w:styleId="70">
    <w:name w:val="标题 7 字符"/>
    <w:basedOn w:val="a0"/>
    <w:link w:val="7"/>
    <w:uiPriority w:val="9"/>
    <w:semiHidden/>
    <w:rsid w:val="00FB074C"/>
    <w:rPr>
      <w:rFonts w:cstheme="majorBidi"/>
      <w:b/>
      <w:bCs/>
      <w:color w:val="595959" w:themeColor="text1" w:themeTint="A6"/>
    </w:rPr>
  </w:style>
  <w:style w:type="character" w:customStyle="1" w:styleId="80">
    <w:name w:val="标题 8 字符"/>
    <w:basedOn w:val="a0"/>
    <w:link w:val="8"/>
    <w:uiPriority w:val="9"/>
    <w:semiHidden/>
    <w:rsid w:val="00FB074C"/>
    <w:rPr>
      <w:rFonts w:cstheme="majorBidi"/>
      <w:color w:val="595959" w:themeColor="text1" w:themeTint="A6"/>
    </w:rPr>
  </w:style>
  <w:style w:type="character" w:customStyle="1" w:styleId="90">
    <w:name w:val="标题 9 字符"/>
    <w:basedOn w:val="a0"/>
    <w:link w:val="9"/>
    <w:uiPriority w:val="9"/>
    <w:semiHidden/>
    <w:rsid w:val="00FB074C"/>
    <w:rPr>
      <w:rFonts w:eastAsiaTheme="majorEastAsia" w:cstheme="majorBidi"/>
      <w:color w:val="595959" w:themeColor="text1" w:themeTint="A6"/>
    </w:rPr>
  </w:style>
  <w:style w:type="paragraph" w:styleId="a3">
    <w:name w:val="Title"/>
    <w:basedOn w:val="a"/>
    <w:next w:val="a"/>
    <w:link w:val="a4"/>
    <w:uiPriority w:val="10"/>
    <w:qFormat/>
    <w:rsid w:val="00FB0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74C"/>
    <w:pPr>
      <w:spacing w:before="160"/>
      <w:jc w:val="center"/>
    </w:pPr>
    <w:rPr>
      <w:i/>
      <w:iCs/>
      <w:color w:val="404040" w:themeColor="text1" w:themeTint="BF"/>
    </w:rPr>
  </w:style>
  <w:style w:type="character" w:customStyle="1" w:styleId="a8">
    <w:name w:val="引用 字符"/>
    <w:basedOn w:val="a0"/>
    <w:link w:val="a7"/>
    <w:uiPriority w:val="29"/>
    <w:rsid w:val="00FB074C"/>
    <w:rPr>
      <w:i/>
      <w:iCs/>
      <w:color w:val="404040" w:themeColor="text1" w:themeTint="BF"/>
    </w:rPr>
  </w:style>
  <w:style w:type="paragraph" w:styleId="a9">
    <w:name w:val="List Paragraph"/>
    <w:basedOn w:val="a"/>
    <w:uiPriority w:val="34"/>
    <w:qFormat/>
    <w:rsid w:val="00FB074C"/>
    <w:pPr>
      <w:ind w:left="720"/>
      <w:contextualSpacing/>
    </w:pPr>
  </w:style>
  <w:style w:type="character" w:styleId="aa">
    <w:name w:val="Intense Emphasis"/>
    <w:basedOn w:val="a0"/>
    <w:uiPriority w:val="21"/>
    <w:qFormat/>
    <w:rsid w:val="00FB074C"/>
    <w:rPr>
      <w:i/>
      <w:iCs/>
      <w:color w:val="2F5496" w:themeColor="accent1" w:themeShade="BF"/>
    </w:rPr>
  </w:style>
  <w:style w:type="paragraph" w:styleId="ab">
    <w:name w:val="Intense Quote"/>
    <w:basedOn w:val="a"/>
    <w:next w:val="a"/>
    <w:link w:val="ac"/>
    <w:uiPriority w:val="30"/>
    <w:qFormat/>
    <w:rsid w:val="00FB0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74C"/>
    <w:rPr>
      <w:i/>
      <w:iCs/>
      <w:color w:val="2F5496" w:themeColor="accent1" w:themeShade="BF"/>
    </w:rPr>
  </w:style>
  <w:style w:type="character" w:styleId="ad">
    <w:name w:val="Intense Reference"/>
    <w:basedOn w:val="a0"/>
    <w:uiPriority w:val="32"/>
    <w:qFormat/>
    <w:rsid w:val="00FB0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