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2686" w14:textId="77777777" w:rsidR="0072556E" w:rsidRDefault="0072556E">
      <w:pPr>
        <w:rPr>
          <w:rFonts w:hint="eastAsia"/>
        </w:rPr>
      </w:pPr>
      <w:r>
        <w:rPr>
          <w:rFonts w:hint="eastAsia"/>
        </w:rPr>
        <w:t>Shī Fū（湿敷的拼音）</w:t>
      </w:r>
    </w:p>
    <w:p w14:paraId="1EFF78BD" w14:textId="77777777" w:rsidR="0072556E" w:rsidRDefault="0072556E">
      <w:pPr>
        <w:rPr>
          <w:rFonts w:hint="eastAsia"/>
        </w:rPr>
      </w:pPr>
      <w:r>
        <w:rPr>
          <w:rFonts w:hint="eastAsia"/>
        </w:rPr>
        <w:t>湿敷，读作 Shī Fū，在汉语中指的是利用湿润的材料贴附在皮肤表面的一种护理方法。这一做法有着悠久的历史，并广泛应用于中医和现代医学领域，以缓解各种皮肤问题或不适。湿敷可以采用冷湿敷、热湿敷或是中药湿敷等多种形式，具体选择取决于治疗目的和个人健康状况。</w:t>
      </w:r>
    </w:p>
    <w:p w14:paraId="0E62E457" w14:textId="77777777" w:rsidR="0072556E" w:rsidRDefault="0072556E">
      <w:pPr>
        <w:rPr>
          <w:rFonts w:hint="eastAsia"/>
        </w:rPr>
      </w:pPr>
    </w:p>
    <w:p w14:paraId="31D4E8C1" w14:textId="77777777" w:rsidR="0072556E" w:rsidRDefault="0072556E">
      <w:pPr>
        <w:rPr>
          <w:rFonts w:hint="eastAsia"/>
        </w:rPr>
      </w:pPr>
      <w:r>
        <w:rPr>
          <w:rFonts w:hint="eastAsia"/>
        </w:rPr>
        <w:t>湿敷的基本原理</w:t>
      </w:r>
    </w:p>
    <w:p w14:paraId="30CDDDBD" w14:textId="77777777" w:rsidR="0072556E" w:rsidRDefault="0072556E">
      <w:pPr>
        <w:rPr>
          <w:rFonts w:hint="eastAsia"/>
        </w:rPr>
      </w:pPr>
      <w:r>
        <w:rPr>
          <w:rFonts w:hint="eastAsia"/>
        </w:rPr>
        <w:t>湿敷之所以有效，是因为它能够直接为肌肤提供水分和必要的营养物质，同时帮助清除皮肤表面的污垢与死皮细胞。对于一些炎症性皮肤病，如湿疹、皮炎等，湿敷可以起到镇静消炎的作用；而对于干燥引起的皮肤问题，湿敷则有助于补充水分，恢复皮肤屏障功能。通过改变敷料的温度，还可以影响局部血液循环，比如冷敷能收缩血管减少肿胀，而热敷则促进血液流动加速愈合过程。</w:t>
      </w:r>
    </w:p>
    <w:p w14:paraId="42215272" w14:textId="77777777" w:rsidR="0072556E" w:rsidRDefault="0072556E">
      <w:pPr>
        <w:rPr>
          <w:rFonts w:hint="eastAsia"/>
        </w:rPr>
      </w:pPr>
    </w:p>
    <w:p w14:paraId="19A829D9" w14:textId="77777777" w:rsidR="0072556E" w:rsidRDefault="0072556E">
      <w:pPr>
        <w:rPr>
          <w:rFonts w:hint="eastAsia"/>
        </w:rPr>
      </w:pPr>
      <w:r>
        <w:rPr>
          <w:rFonts w:hint="eastAsia"/>
        </w:rPr>
        <w:t>不同类型的湿敷</w:t>
      </w:r>
    </w:p>
    <w:p w14:paraId="16A12927" w14:textId="77777777" w:rsidR="0072556E" w:rsidRDefault="0072556E">
      <w:pPr>
        <w:rPr>
          <w:rFonts w:hint="eastAsia"/>
        </w:rPr>
      </w:pPr>
      <w:r>
        <w:rPr>
          <w:rFonts w:hint="eastAsia"/>
        </w:rPr>
        <w:t>根据不同的需求，湿敷分为多种类型。冷湿敷适用于急性炎症期，能迅速降温并减轻疼痛感；热湿敷更适合慢性疾病或肌肉紧张的情况，它能放松肌肉，提高药物吸收效率。还有结合了中药材的湿敷疗法，这种传统方法将特定草药煎煮后制成的液体用于湿敷，针对不同病症进行个性化调理。随着科技的发展，市场上也出现了含有特殊成分的预浸湿敷产品，方便人们在家自行操作。</w:t>
      </w:r>
    </w:p>
    <w:p w14:paraId="0BA7F535" w14:textId="77777777" w:rsidR="0072556E" w:rsidRDefault="0072556E">
      <w:pPr>
        <w:rPr>
          <w:rFonts w:hint="eastAsia"/>
        </w:rPr>
      </w:pPr>
    </w:p>
    <w:p w14:paraId="4BB084FF" w14:textId="77777777" w:rsidR="0072556E" w:rsidRDefault="0072556E">
      <w:pPr>
        <w:rPr>
          <w:rFonts w:hint="eastAsia"/>
        </w:rPr>
      </w:pPr>
      <w:r>
        <w:rPr>
          <w:rFonts w:hint="eastAsia"/>
        </w:rPr>
        <w:t>如何正确地进行湿敷</w:t>
      </w:r>
    </w:p>
    <w:p w14:paraId="4CC4063B" w14:textId="77777777" w:rsidR="0072556E" w:rsidRDefault="0072556E">
      <w:pPr>
        <w:rPr>
          <w:rFonts w:hint="eastAsia"/>
        </w:rPr>
      </w:pPr>
      <w:r>
        <w:rPr>
          <w:rFonts w:hint="eastAsia"/>
        </w:rPr>
        <w:t>要确保湿敷安全有效，正确的实施步骤至关重要。首先应清洁双手及待处理部位，避免感染风险。然后根据个人情况选择合适的溶液浸泡纱布或其他无菌敷料，确保其充分湿润但不过分滴水。接下来将敷料轻轻覆盖于患处，并用保鲜膜或干净毛巾固定，保持适宜湿度。每次湿敷时间不宜过长，通常建议15到30分钟即可。结束后记得再次清洗皮肤，并涂抹保湿霜锁住水分。</w:t>
      </w:r>
    </w:p>
    <w:p w14:paraId="25B46E27" w14:textId="77777777" w:rsidR="0072556E" w:rsidRDefault="0072556E">
      <w:pPr>
        <w:rPr>
          <w:rFonts w:hint="eastAsia"/>
        </w:rPr>
      </w:pPr>
    </w:p>
    <w:p w14:paraId="141C6057" w14:textId="77777777" w:rsidR="0072556E" w:rsidRDefault="0072556E">
      <w:pPr>
        <w:rPr>
          <w:rFonts w:hint="eastAsia"/>
        </w:rPr>
      </w:pPr>
      <w:r>
        <w:rPr>
          <w:rFonts w:hint="eastAsia"/>
        </w:rPr>
        <w:t>注意事项与禁忌症</w:t>
      </w:r>
    </w:p>
    <w:p w14:paraId="44CF6105" w14:textId="77777777" w:rsidR="0072556E" w:rsidRDefault="0072556E">
      <w:pPr>
        <w:rPr>
          <w:rFonts w:hint="eastAsia"/>
        </w:rPr>
      </w:pPr>
      <w:r>
        <w:rPr>
          <w:rFonts w:hint="eastAsia"/>
        </w:rPr>
        <w:t>尽管湿敷是一项相对安全的家庭护理手段，但也存在一定的注意事项和禁忌症。例如，开放性伤口、严重感染区域以及对某些成分过敏者不宜使用湿敷。湿敷期间若出现红肿加剧、瘙痒难忍等异常反应，应立即停止并咨询专业医生意见。在享受湿敷带来的益处之前，请务必了解自身健康状况，并遵循专业人士指导合理应用。</w:t>
      </w:r>
    </w:p>
    <w:p w14:paraId="75C0CB3E" w14:textId="77777777" w:rsidR="0072556E" w:rsidRDefault="0072556E">
      <w:pPr>
        <w:rPr>
          <w:rFonts w:hint="eastAsia"/>
        </w:rPr>
      </w:pPr>
    </w:p>
    <w:p w14:paraId="7D87F840" w14:textId="77777777" w:rsidR="0072556E" w:rsidRDefault="00725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09CFC" w14:textId="0041F606" w:rsidR="001E39F1" w:rsidRDefault="001E39F1"/>
    <w:sectPr w:rsidR="001E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F1"/>
    <w:rsid w:val="001E39F1"/>
    <w:rsid w:val="0072556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585B4-FAA6-4CB7-965B-932EFF3E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