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0F26" w14:textId="77777777" w:rsidR="00991A93" w:rsidRDefault="00991A93">
      <w:pPr>
        <w:rPr>
          <w:rFonts w:hint="eastAsia"/>
        </w:rPr>
      </w:pPr>
      <w:r>
        <w:rPr>
          <w:rFonts w:hint="eastAsia"/>
        </w:rPr>
        <w:t>Wánjù Lèyuán: 欢迎来到玩具乐园</w:t>
      </w:r>
    </w:p>
    <w:p w14:paraId="6BF7BFE9" w14:textId="77777777" w:rsidR="00991A93" w:rsidRDefault="00991A93">
      <w:pPr>
        <w:rPr>
          <w:rFonts w:hint="eastAsia"/>
        </w:rPr>
      </w:pPr>
      <w:r>
        <w:rPr>
          <w:rFonts w:hint="eastAsia"/>
        </w:rPr>
        <w:t>玩具乐园，一个充满欢笑与创意的奇幻世界。这里不仅是孩子们的梦想之地，也是成年人重拾童心的好去处。踏入这片色彩斑斓的天地，仿佛瞬间回到了无忧无虑的童年时光。从电动火车轨道蜿蜒穿过的小村庄，到可以亲手组装模型的工作坊，每一个角落都充满了惊喜和乐趣。无论你是喜欢冒险的小探险家，还是钟情于艺术创作的小艺术家，在这里都能找到属于自己的快乐。</w:t>
      </w:r>
    </w:p>
    <w:p w14:paraId="43A8F44F" w14:textId="77777777" w:rsidR="00991A93" w:rsidRDefault="00991A93">
      <w:pPr>
        <w:rPr>
          <w:rFonts w:hint="eastAsia"/>
        </w:rPr>
      </w:pPr>
    </w:p>
    <w:p w14:paraId="032AB926" w14:textId="77777777" w:rsidR="00991A93" w:rsidRDefault="00991A93">
      <w:pPr>
        <w:rPr>
          <w:rFonts w:hint="eastAsia"/>
        </w:rPr>
      </w:pPr>
      <w:r>
        <w:rPr>
          <w:rFonts w:hint="eastAsia"/>
        </w:rPr>
        <w:t>多彩多姿的活动</w:t>
      </w:r>
    </w:p>
    <w:p w14:paraId="3DB3207B" w14:textId="77777777" w:rsidR="00991A93" w:rsidRDefault="00991A93">
      <w:pPr>
        <w:rPr>
          <w:rFonts w:hint="eastAsia"/>
        </w:rPr>
      </w:pPr>
      <w:r>
        <w:rPr>
          <w:rFonts w:hint="eastAsia"/>
        </w:rPr>
        <w:t>在玩具乐园中，每天都有丰富多彩的活动等待着大家参与。上午时分，你可以看到一群群孩子穿着卡通人物的衣服，在工作人员的带领下进行寻宝游戏；下午则有手工制作课程，孩子们可以在专业老师的指导下，用黏土捏出自己心中的小动物，或者用彩纸折成精美的花朵。到了晚上，一场盛大的光影秀会在乐园中央上演，灯光与音乐交织，为游客们带来视觉与听觉的双重盛宴。</w:t>
      </w:r>
    </w:p>
    <w:p w14:paraId="2A978CAC" w14:textId="77777777" w:rsidR="00991A93" w:rsidRDefault="00991A93">
      <w:pPr>
        <w:rPr>
          <w:rFonts w:hint="eastAsia"/>
        </w:rPr>
      </w:pPr>
    </w:p>
    <w:p w14:paraId="78E188DA" w14:textId="77777777" w:rsidR="00991A93" w:rsidRDefault="00991A93">
      <w:pPr>
        <w:rPr>
          <w:rFonts w:hint="eastAsia"/>
        </w:rPr>
      </w:pPr>
      <w:r>
        <w:rPr>
          <w:rFonts w:hint="eastAsia"/>
        </w:rPr>
        <w:t>寓教于乐的学习体验</w:t>
      </w:r>
    </w:p>
    <w:p w14:paraId="490B5F6A" w14:textId="77777777" w:rsidR="00991A93" w:rsidRDefault="00991A93">
      <w:pPr>
        <w:rPr>
          <w:rFonts w:hint="eastAsia"/>
        </w:rPr>
      </w:pPr>
      <w:r>
        <w:rPr>
          <w:rFonts w:hint="eastAsia"/>
        </w:rPr>
        <w:t>除了娱乐设施外，玩具乐园还特别注重教育意义。乐园内设有多个主题展馆，如科学探索馆、自然历史馆等，通过互动展品向小朋友们介绍各种知识。例如，在科学探索馆里，孩子们可以通过操作简单的机械装置了解物理原理；而在自然历史馆中，则能近距离观察化石标本，聆听关于恐龙时代的神秘故事。这种将学习融入游玩的方式深受家长们的欢迎。</w:t>
      </w:r>
    </w:p>
    <w:p w14:paraId="58F325F5" w14:textId="77777777" w:rsidR="00991A93" w:rsidRDefault="00991A93">
      <w:pPr>
        <w:rPr>
          <w:rFonts w:hint="eastAsia"/>
        </w:rPr>
      </w:pPr>
    </w:p>
    <w:p w14:paraId="505F383F" w14:textId="77777777" w:rsidR="00991A93" w:rsidRDefault="00991A93">
      <w:pPr>
        <w:rPr>
          <w:rFonts w:hint="eastAsia"/>
        </w:rPr>
      </w:pPr>
      <w:r>
        <w:rPr>
          <w:rFonts w:hint="eastAsia"/>
        </w:rPr>
        <w:t>家庭共度美好时光的理想选择</w:t>
      </w:r>
    </w:p>
    <w:p w14:paraId="70A63EC0" w14:textId="77777777" w:rsidR="00991A93" w:rsidRDefault="00991A93">
      <w:pPr>
        <w:rPr>
          <w:rFonts w:hint="eastAsia"/>
        </w:rPr>
      </w:pPr>
      <w:r>
        <w:rPr>
          <w:rFonts w:hint="eastAsia"/>
        </w:rPr>
        <w:t>对于许多家庭来说，周末或假期来到玩具乐园度过一整天是最幸福的事情之一。在这里，父母不再需要担心孩子的安全问题，因为乐园配备了专业的安保团队以及完善的急救设施。园内还有众多餐饮店提供美味可口的食物，满足全家人的口味需求。更重要的是，当一家人共同参与到各项活动中时，彼此之间的感情也会更加深厚。</w:t>
      </w:r>
    </w:p>
    <w:p w14:paraId="1C0E2B38" w14:textId="77777777" w:rsidR="00991A93" w:rsidRDefault="00991A93">
      <w:pPr>
        <w:rPr>
          <w:rFonts w:hint="eastAsia"/>
        </w:rPr>
      </w:pPr>
    </w:p>
    <w:p w14:paraId="2709F1D9" w14:textId="77777777" w:rsidR="00991A93" w:rsidRDefault="00991A93">
      <w:pPr>
        <w:rPr>
          <w:rFonts w:hint="eastAsia"/>
        </w:rPr>
      </w:pPr>
      <w:r>
        <w:rPr>
          <w:rFonts w:hint="eastAsia"/>
        </w:rPr>
        <w:t>不断更新的新奇元素</w:t>
      </w:r>
    </w:p>
    <w:p w14:paraId="5483EA3E" w14:textId="77777777" w:rsidR="00991A93" w:rsidRDefault="00991A93">
      <w:pPr>
        <w:rPr>
          <w:rFonts w:hint="eastAsia"/>
        </w:rPr>
      </w:pPr>
      <w:r>
        <w:rPr>
          <w:rFonts w:hint="eastAsia"/>
        </w:rPr>
        <w:t>为了给游客带来更多新鲜感，玩具乐园每年都会推出新的项目和设施。去年新增加了一个虚拟现实体验区，让游客们戴上特制眼镜后仿佛置身于另一个世界，尽情享受高科技带来的奇妙感受。乐园还会根据季节变化举办不同主题的节日庆典活动，比如春季的风筝节、夏季的水上狂欢派对、秋季的丰收集市以及冬季的冰雪王国，确保每一位来访者都能留下难忘的记忆。</w:t>
      </w:r>
    </w:p>
    <w:p w14:paraId="0FA1E8A2" w14:textId="77777777" w:rsidR="00991A93" w:rsidRDefault="00991A93">
      <w:pPr>
        <w:rPr>
          <w:rFonts w:hint="eastAsia"/>
        </w:rPr>
      </w:pPr>
    </w:p>
    <w:p w14:paraId="5BFFB732" w14:textId="77777777" w:rsidR="00991A93" w:rsidRDefault="00991A93">
      <w:pPr>
        <w:rPr>
          <w:rFonts w:hint="eastAsia"/>
        </w:rPr>
      </w:pPr>
      <w:r>
        <w:rPr>
          <w:rFonts w:hint="eastAsia"/>
        </w:rPr>
        <w:t>结语</w:t>
      </w:r>
    </w:p>
    <w:p w14:paraId="0490C87B" w14:textId="77777777" w:rsidR="00991A93" w:rsidRDefault="00991A93">
      <w:pPr>
        <w:rPr>
          <w:rFonts w:hint="eastAsia"/>
        </w:rPr>
      </w:pPr>
      <w:r>
        <w:rPr>
          <w:rFonts w:hint="eastAsia"/>
        </w:rPr>
        <w:t>玩具乐园是一个集娱乐、教育、休闲于一体的综合性游乐场所。它不仅为孩子们提供了释放天性的空间，也让大人们找回了那份久违的纯真。如果你正在寻找一个既能让孩子开心玩耍又能增进亲子关系的地方，那么玩具乐园绝对是你的最佳选择！</w:t>
      </w:r>
    </w:p>
    <w:p w14:paraId="44CC23B0" w14:textId="77777777" w:rsidR="00991A93" w:rsidRDefault="00991A93">
      <w:pPr>
        <w:rPr>
          <w:rFonts w:hint="eastAsia"/>
        </w:rPr>
      </w:pPr>
    </w:p>
    <w:p w14:paraId="234C44F7" w14:textId="77777777" w:rsidR="00991A93" w:rsidRDefault="00991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77BEA" w14:textId="6681F977" w:rsidR="00EA540D" w:rsidRDefault="00EA540D"/>
    <w:sectPr w:rsidR="00EA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0D"/>
    <w:rsid w:val="009442F6"/>
    <w:rsid w:val="00991A93"/>
    <w:rsid w:val="00E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40B6-A83D-41AC-96D7-6549C562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