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AD6B" w14:textId="77777777" w:rsidR="002A09C5" w:rsidRDefault="002A09C5">
      <w:pPr>
        <w:rPr>
          <w:rFonts w:hint="eastAsia"/>
        </w:rPr>
      </w:pPr>
      <w:r>
        <w:rPr>
          <w:rFonts w:hint="eastAsia"/>
        </w:rPr>
        <w:t>玩具类的拼音一年级怎么写</w:t>
      </w:r>
    </w:p>
    <w:p w14:paraId="6B09A34C" w14:textId="77777777" w:rsidR="002A09C5" w:rsidRDefault="002A09C5">
      <w:pPr>
        <w:rPr>
          <w:rFonts w:hint="eastAsia"/>
        </w:rPr>
      </w:pPr>
      <w:r>
        <w:rPr>
          <w:rFonts w:hint="eastAsia"/>
        </w:rPr>
        <w:t>在孩子开始接触汉语拼音的学习旅程中，玩具可以成为一种非常有趣且有效的辅助工具。对于一年级的学生来说，学习拼音不仅仅是掌握发音和书写，更是开启汉字世界的一把钥匙。如何通过玩具来帮助孩子们更好地学习拼音呢？让我们一起来探索。</w:t>
      </w:r>
    </w:p>
    <w:p w14:paraId="51666B93" w14:textId="77777777" w:rsidR="002A09C5" w:rsidRDefault="002A09C5">
      <w:pPr>
        <w:rPr>
          <w:rFonts w:hint="eastAsia"/>
        </w:rPr>
      </w:pPr>
    </w:p>
    <w:p w14:paraId="00E40CF0" w14:textId="77777777" w:rsidR="002A09C5" w:rsidRDefault="002A09C5">
      <w:pPr>
        <w:rPr>
          <w:rFonts w:hint="eastAsia"/>
        </w:rPr>
      </w:pPr>
      <w:r>
        <w:rPr>
          <w:rFonts w:hint="eastAsia"/>
        </w:rPr>
        <w:t>选择适合的拼音玩具</w:t>
      </w:r>
    </w:p>
    <w:p w14:paraId="41B68452" w14:textId="77777777" w:rsidR="002A09C5" w:rsidRDefault="002A09C5">
      <w:pPr>
        <w:rPr>
          <w:rFonts w:hint="eastAsia"/>
        </w:rPr>
      </w:pPr>
      <w:r>
        <w:rPr>
          <w:rFonts w:hint="eastAsia"/>
        </w:rPr>
        <w:t>市场上有许多专为儿童设计的拼音学习玩具，如拼字卡片、字母积木、旋转圆盘等。这些玩具通常色彩鲜艳，形状可爱，能够吸引孩子的注意力。例如，拼字卡片可以帮助孩子们认识不同的拼音字母，并练习将它们组合成音节。而字母积木则可以让孩子们通过搭建的方式，加深对拼音形状的记忆。选择时，家长应该考虑玩具的安全性、教育性和趣味性，确保孩子在玩乐中学习。</w:t>
      </w:r>
    </w:p>
    <w:p w14:paraId="028509CD" w14:textId="77777777" w:rsidR="002A09C5" w:rsidRDefault="002A09C5">
      <w:pPr>
        <w:rPr>
          <w:rFonts w:hint="eastAsia"/>
        </w:rPr>
      </w:pPr>
    </w:p>
    <w:p w14:paraId="56119F05" w14:textId="77777777" w:rsidR="002A09C5" w:rsidRDefault="002A09C5">
      <w:pPr>
        <w:rPr>
          <w:rFonts w:hint="eastAsia"/>
        </w:rPr>
      </w:pPr>
      <w:r>
        <w:rPr>
          <w:rFonts w:hint="eastAsia"/>
        </w:rPr>
        <w:t>利用玩具进行拼音游戏</w:t>
      </w:r>
    </w:p>
    <w:p w14:paraId="2A2254EC" w14:textId="77777777" w:rsidR="002A09C5" w:rsidRDefault="002A09C5">
      <w:pPr>
        <w:rPr>
          <w:rFonts w:hint="eastAsia"/>
        </w:rPr>
      </w:pPr>
      <w:r>
        <w:rPr>
          <w:rFonts w:hint="eastAsia"/>
        </w:rPr>
        <w:t>一旦选择了合适的玩具，接下来就是如何运用这些工具来创造一个充满乐趣的学习环境。可以通过与孩子一起玩拼音接龙游戏，即一方说出一个拼音，另一方要接上以这个拼音开头的词汇。或者使用字母积木，随机抽取几个字母，让孩子尝试组成他们知道的拼音或单词。这样的互动不仅促进了亲子关系，还提高了孩子对拼音的兴趣和理解力。</w:t>
      </w:r>
    </w:p>
    <w:p w14:paraId="39C66ABC" w14:textId="77777777" w:rsidR="002A09C5" w:rsidRDefault="002A09C5">
      <w:pPr>
        <w:rPr>
          <w:rFonts w:hint="eastAsia"/>
        </w:rPr>
      </w:pPr>
    </w:p>
    <w:p w14:paraId="7DA0DE21" w14:textId="77777777" w:rsidR="002A09C5" w:rsidRDefault="002A09C5">
      <w:pPr>
        <w:rPr>
          <w:rFonts w:hint="eastAsia"/>
        </w:rPr>
      </w:pPr>
      <w:r>
        <w:rPr>
          <w:rFonts w:hint="eastAsia"/>
        </w:rPr>
        <w:t>融入日常生活中的拼音学习</w:t>
      </w:r>
    </w:p>
    <w:p w14:paraId="2B9C8E33" w14:textId="77777777" w:rsidR="002A09C5" w:rsidRDefault="002A09C5">
      <w:pPr>
        <w:rPr>
          <w:rFonts w:hint="eastAsia"/>
        </w:rPr>
      </w:pPr>
      <w:r>
        <w:rPr>
          <w:rFonts w:hint="eastAsia"/>
        </w:rPr>
        <w:t>除了专门的游戏时间，还可以将拼音学习融入日常生活中。比如，在超市购物时，可以指着商品上的汉字教孩子读出相应的拼音；在家里布置一个“拼音角”，贴满各种拼音卡片，让孩子随时都能接触到拼音知识。这种无处不在的学习方式有助于强化记忆，使孩子逐渐习惯并喜欢上拼音。</w:t>
      </w:r>
    </w:p>
    <w:p w14:paraId="3DFA0EBD" w14:textId="77777777" w:rsidR="002A09C5" w:rsidRDefault="002A09C5">
      <w:pPr>
        <w:rPr>
          <w:rFonts w:hint="eastAsia"/>
        </w:rPr>
      </w:pPr>
    </w:p>
    <w:p w14:paraId="4D3C7AB0" w14:textId="77777777" w:rsidR="002A09C5" w:rsidRDefault="002A09C5">
      <w:pPr>
        <w:rPr>
          <w:rFonts w:hint="eastAsia"/>
        </w:rPr>
      </w:pPr>
      <w:r>
        <w:rPr>
          <w:rFonts w:hint="eastAsia"/>
        </w:rPr>
        <w:t>鼓励自主探索拼音世界</w:t>
      </w:r>
    </w:p>
    <w:p w14:paraId="1DD5474B" w14:textId="77777777" w:rsidR="002A09C5" w:rsidRDefault="002A09C5">
      <w:pPr>
        <w:rPr>
          <w:rFonts w:hint="eastAsia"/>
        </w:rPr>
      </w:pPr>
      <w:r>
        <w:rPr>
          <w:rFonts w:hint="eastAsia"/>
        </w:rPr>
        <w:t>当孩子对拼音产生兴趣后，应当鼓励他们自己去发现更多关于拼音的知识。可以引导孩子阅读带有拼音注释的故事书，或是观看一些专门为儿童制作的拼音动画片。也可以准备一本小笔记本，让孩子记录下他们在玩耍中学到的新拼音，培养他们的成就感和自信心。</w:t>
      </w:r>
    </w:p>
    <w:p w14:paraId="5B5A79E1" w14:textId="77777777" w:rsidR="002A09C5" w:rsidRDefault="002A09C5">
      <w:pPr>
        <w:rPr>
          <w:rFonts w:hint="eastAsia"/>
        </w:rPr>
      </w:pPr>
    </w:p>
    <w:p w14:paraId="30E06E37" w14:textId="77777777" w:rsidR="002A09C5" w:rsidRDefault="002A09C5">
      <w:pPr>
        <w:rPr>
          <w:rFonts w:hint="eastAsia"/>
        </w:rPr>
      </w:pPr>
      <w:r>
        <w:rPr>
          <w:rFonts w:hint="eastAsia"/>
        </w:rPr>
        <w:t>最后的总结</w:t>
      </w:r>
    </w:p>
    <w:p w14:paraId="0444AD51" w14:textId="77777777" w:rsidR="002A09C5" w:rsidRDefault="002A09C5">
      <w:pPr>
        <w:rPr>
          <w:rFonts w:hint="eastAsia"/>
        </w:rPr>
      </w:pPr>
      <w:r>
        <w:rPr>
          <w:rFonts w:hint="eastAsia"/>
        </w:rPr>
        <w:t>玩具是连接孩子与拼音世界的桥梁，它让学习变得更加生动有趣。对于一年级的孩子来说，恰当的玩具不仅能提高他们对拼音的兴趣，还能帮助他们建立良好的语言基础。家长们应充分利用这一资源，结合实际生活场景，激发孩子的好奇心和求知欲，共同开启一段愉快的拼音学习之旅。</w:t>
      </w:r>
    </w:p>
    <w:p w14:paraId="42D1EBC6" w14:textId="77777777" w:rsidR="002A09C5" w:rsidRDefault="002A09C5">
      <w:pPr>
        <w:rPr>
          <w:rFonts w:hint="eastAsia"/>
        </w:rPr>
      </w:pPr>
    </w:p>
    <w:p w14:paraId="0D74E4B8" w14:textId="77777777" w:rsidR="002A09C5" w:rsidRDefault="002A0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2FD41" w14:textId="0A4ED603" w:rsidR="00EB1076" w:rsidRDefault="00EB1076"/>
    <w:sectPr w:rsidR="00EB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76"/>
    <w:rsid w:val="002A09C5"/>
    <w:rsid w:val="009442F6"/>
    <w:rsid w:val="00E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BBD1-01AB-481E-A1D5-2A529DC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