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5A5B" w14:textId="77777777" w:rsidR="00E861B7" w:rsidRDefault="00E861B7">
      <w:pPr>
        <w:rPr>
          <w:rFonts w:hint="eastAsia"/>
        </w:rPr>
      </w:pPr>
      <w:r>
        <w:rPr>
          <w:rFonts w:hint="eastAsia"/>
        </w:rPr>
        <w:t>玩的拼音是几声</w:t>
      </w:r>
    </w:p>
    <w:p w14:paraId="6F0C80D5" w14:textId="77777777" w:rsidR="00E861B7" w:rsidRDefault="00E861B7">
      <w:pPr>
        <w:rPr>
          <w:rFonts w:hint="eastAsia"/>
        </w:rPr>
      </w:pPr>
      <w:r>
        <w:rPr>
          <w:rFonts w:hint="eastAsia"/>
        </w:rPr>
        <w:t>“玩”字在汉语拼音中被标注为wan2，这意味着它属于第二声。汉语是一种声调语言，其中声调的变化可以改变一个词的意思。汉语普通话中有四个主要的声调和一个轻声。每个声调都有其独特的音高模式，并且对于准确传达词语的意义至关重要。</w:t>
      </w:r>
    </w:p>
    <w:p w14:paraId="0F2E75BF" w14:textId="77777777" w:rsidR="00E861B7" w:rsidRDefault="00E861B7">
      <w:pPr>
        <w:rPr>
          <w:rFonts w:hint="eastAsia"/>
        </w:rPr>
      </w:pPr>
    </w:p>
    <w:p w14:paraId="1E90B2F3" w14:textId="77777777" w:rsidR="00E861B7" w:rsidRDefault="00E861B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EF0458F" w14:textId="77777777" w:rsidR="00E861B7" w:rsidRDefault="00E861B7">
      <w:pPr>
        <w:rPr>
          <w:rFonts w:hint="eastAsia"/>
        </w:rPr>
      </w:pPr>
      <w:r>
        <w:rPr>
          <w:rFonts w:hint="eastAsia"/>
        </w:rPr>
        <w:t>学习汉语时，掌握正确的声调是至关重要的。以“玩”为例，如果你用第一声（wan1）来发音，可能会造成误解，因为这个发音可能对应着其他汉字，比如“湾”，表示的是海湾或者河湾。而当使用第二声（wan2）时，则明确地指向了娱乐、玩耍等含义。因此，正确地说出每个字的声调，可以帮助我们更清晰地表达自己的意思，避免交流中的混淆。</w:t>
      </w:r>
    </w:p>
    <w:p w14:paraId="0B744D70" w14:textId="77777777" w:rsidR="00E861B7" w:rsidRDefault="00E861B7">
      <w:pPr>
        <w:rPr>
          <w:rFonts w:hint="eastAsia"/>
        </w:rPr>
      </w:pPr>
    </w:p>
    <w:p w14:paraId="210D5872" w14:textId="77777777" w:rsidR="00E861B7" w:rsidRDefault="00E861B7">
      <w:pPr>
        <w:rPr>
          <w:rFonts w:hint="eastAsia"/>
        </w:rPr>
      </w:pPr>
      <w:r>
        <w:rPr>
          <w:rFonts w:hint="eastAsia"/>
        </w:rPr>
        <w:t>关于玩的具体应用</w:t>
      </w:r>
    </w:p>
    <w:p w14:paraId="56311BDA" w14:textId="77777777" w:rsidR="00E861B7" w:rsidRDefault="00E861B7">
      <w:pPr>
        <w:rPr>
          <w:rFonts w:hint="eastAsia"/>
        </w:rPr>
      </w:pPr>
      <w:r>
        <w:rPr>
          <w:rFonts w:hint="eastAsia"/>
        </w:rPr>
        <w:t>在日常生活中，“玩”这个字广泛用于描述各种休闲活动，如玩游戏、玩玩具或外出游玩。孩子们喜欢玩，这是他们成长过程中不可或缺的一部分；而成年人也会通过玩来放松自己，缓解工作压力。无论是哪一种形式的玩，都包含了人们追求快乐和探索未知世界的欲望。当我们说wan2的时候，实际上是在邀请他人共同分享这份愉悦和轻松的心情。</w:t>
      </w:r>
    </w:p>
    <w:p w14:paraId="516AB111" w14:textId="77777777" w:rsidR="00E861B7" w:rsidRDefault="00E861B7">
      <w:pPr>
        <w:rPr>
          <w:rFonts w:hint="eastAsia"/>
        </w:rPr>
      </w:pPr>
    </w:p>
    <w:p w14:paraId="7A3B469D" w14:textId="77777777" w:rsidR="00E861B7" w:rsidRDefault="00E861B7">
      <w:pPr>
        <w:rPr>
          <w:rFonts w:hint="eastAsia"/>
        </w:rPr>
      </w:pPr>
      <w:r>
        <w:rPr>
          <w:rFonts w:hint="eastAsia"/>
        </w:rPr>
        <w:t>如何正确发音wan2</w:t>
      </w:r>
    </w:p>
    <w:p w14:paraId="6224B08B" w14:textId="77777777" w:rsidR="00E861B7" w:rsidRDefault="00E861B7">
      <w:pPr>
        <w:rPr>
          <w:rFonts w:hint="eastAsia"/>
        </w:rPr>
      </w:pPr>
      <w:r>
        <w:rPr>
          <w:rFonts w:hint="eastAsia"/>
        </w:rPr>
        <w:t>要正确发出wan2的声音，首先要了解第二声的特点：它的音调是从较低的位置迅速上升到较高位置，类似于英语中的升调问句。发音时，起始音应该稍微低一点，然后快速提升音高，使得整个单词听起来像是一个问题的尾音。练习时，可以先单独练习声调，再将声调与辅音w结合，最后加上元音a和n，逐步形成完整的wan2发音。反复练习有助于提高准确性，让发音更加自然流畅。</w:t>
      </w:r>
    </w:p>
    <w:p w14:paraId="6E7A31C9" w14:textId="77777777" w:rsidR="00E861B7" w:rsidRDefault="00E861B7">
      <w:pPr>
        <w:rPr>
          <w:rFonts w:hint="eastAsia"/>
        </w:rPr>
      </w:pPr>
    </w:p>
    <w:p w14:paraId="627A23D5" w14:textId="77777777" w:rsidR="00E861B7" w:rsidRDefault="00E861B7">
      <w:pPr>
        <w:rPr>
          <w:rFonts w:hint="eastAsia"/>
        </w:rPr>
      </w:pPr>
      <w:r>
        <w:rPr>
          <w:rFonts w:hint="eastAsia"/>
        </w:rPr>
        <w:t>最后的总结</w:t>
      </w:r>
    </w:p>
    <w:p w14:paraId="10D65FF8" w14:textId="77777777" w:rsidR="00E861B7" w:rsidRDefault="00E861B7">
      <w:pPr>
        <w:rPr>
          <w:rFonts w:hint="eastAsia"/>
        </w:rPr>
      </w:pPr>
      <w:r>
        <w:rPr>
          <w:rFonts w:hint="eastAsia"/>
        </w:rPr>
        <w:t>“玩”的拼音是wan2，即带有第二声的发音。这不仅反映了汉语作为声调语言的独特性，也强调了学习正确声调的重要性。无论是在日常生活还是正式场合中，准确地使用汉语拼音及其相应的声调，都能帮助我们更好地进行沟通交流。玩本身作为一个充满活力和乐趣的概念，也是连接人与人之间情感的重要纽带。</w:t>
      </w:r>
    </w:p>
    <w:p w14:paraId="42E0176C" w14:textId="77777777" w:rsidR="00E861B7" w:rsidRDefault="00E861B7">
      <w:pPr>
        <w:rPr>
          <w:rFonts w:hint="eastAsia"/>
        </w:rPr>
      </w:pPr>
    </w:p>
    <w:p w14:paraId="61B9493C" w14:textId="77777777" w:rsidR="00E861B7" w:rsidRDefault="00E86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6B346" w14:textId="29EF7070" w:rsidR="00F72C69" w:rsidRDefault="00F72C69"/>
    <w:sectPr w:rsidR="00F7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69"/>
    <w:rsid w:val="009442F6"/>
    <w:rsid w:val="00E861B7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1886-7466-47F7-B3A8-837D6FE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