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BAFB8" w14:textId="77777777" w:rsidR="00686AC4" w:rsidRDefault="00686AC4">
      <w:pPr>
        <w:rPr>
          <w:rFonts w:hint="eastAsia"/>
        </w:rPr>
      </w:pPr>
    </w:p>
    <w:p w14:paraId="19F647C9" w14:textId="77777777" w:rsidR="00686AC4" w:rsidRDefault="00686AC4">
      <w:pPr>
        <w:rPr>
          <w:rFonts w:hint="eastAsia"/>
        </w:rPr>
      </w:pPr>
      <w:r>
        <w:rPr>
          <w:rFonts w:hint="eastAsia"/>
        </w:rPr>
        <w:tab/>
        <w:t>玩的拼音正确拼写：Wán</w:t>
      </w:r>
    </w:p>
    <w:p w14:paraId="038BB856" w14:textId="77777777" w:rsidR="00686AC4" w:rsidRDefault="00686AC4">
      <w:pPr>
        <w:rPr>
          <w:rFonts w:hint="eastAsia"/>
        </w:rPr>
      </w:pPr>
    </w:p>
    <w:p w14:paraId="78E9E780" w14:textId="77777777" w:rsidR="00686AC4" w:rsidRDefault="00686AC4">
      <w:pPr>
        <w:rPr>
          <w:rFonts w:hint="eastAsia"/>
        </w:rPr>
      </w:pPr>
    </w:p>
    <w:p w14:paraId="36003300" w14:textId="77777777" w:rsidR="00686AC4" w:rsidRDefault="00686AC4">
      <w:pPr>
        <w:rPr>
          <w:rFonts w:hint="eastAsia"/>
        </w:rPr>
      </w:pPr>
      <w:r>
        <w:rPr>
          <w:rFonts w:hint="eastAsia"/>
        </w:rPr>
        <w:tab/>
        <w:t>“玩”字的拼音是 Wán，它属于汉语中的阳平声调，即第二声。这个发音清晰明了，体现了汉字拼音系统中声母与韵母结合的美妙。在日常交流中，“玩”这个词非常常用，既可以指儿童嬉戏，也可以表示成年人休闲娱乐的活动。它不仅涵盖了户外游戏、室内玩具的互动，也包括了电子设备上的虚拟世界探索。</w:t>
      </w:r>
    </w:p>
    <w:p w14:paraId="70A90098" w14:textId="77777777" w:rsidR="00686AC4" w:rsidRDefault="00686AC4">
      <w:pPr>
        <w:rPr>
          <w:rFonts w:hint="eastAsia"/>
        </w:rPr>
      </w:pPr>
    </w:p>
    <w:p w14:paraId="7CAB5631" w14:textId="77777777" w:rsidR="00686AC4" w:rsidRDefault="00686AC4">
      <w:pPr>
        <w:rPr>
          <w:rFonts w:hint="eastAsia"/>
        </w:rPr>
      </w:pPr>
    </w:p>
    <w:p w14:paraId="022F0E8F" w14:textId="77777777" w:rsidR="00686AC4" w:rsidRDefault="00686AC4">
      <w:pPr>
        <w:rPr>
          <w:rFonts w:hint="eastAsia"/>
        </w:rPr>
      </w:pPr>
    </w:p>
    <w:p w14:paraId="6DC5415D" w14:textId="77777777" w:rsidR="00686AC4" w:rsidRDefault="00686AC4">
      <w:pPr>
        <w:rPr>
          <w:rFonts w:hint="eastAsia"/>
        </w:rPr>
      </w:pPr>
      <w:r>
        <w:rPr>
          <w:rFonts w:hint="eastAsia"/>
        </w:rPr>
        <w:tab/>
        <w:t>玩的意义和文化价值</w:t>
      </w:r>
    </w:p>
    <w:p w14:paraId="42612285" w14:textId="77777777" w:rsidR="00686AC4" w:rsidRDefault="00686AC4">
      <w:pPr>
        <w:rPr>
          <w:rFonts w:hint="eastAsia"/>
        </w:rPr>
      </w:pPr>
    </w:p>
    <w:p w14:paraId="0725BD67" w14:textId="77777777" w:rsidR="00686AC4" w:rsidRDefault="00686AC4">
      <w:pPr>
        <w:rPr>
          <w:rFonts w:hint="eastAsia"/>
        </w:rPr>
      </w:pPr>
    </w:p>
    <w:p w14:paraId="44B792E2" w14:textId="77777777" w:rsidR="00686AC4" w:rsidRDefault="00686AC4">
      <w:pPr>
        <w:rPr>
          <w:rFonts w:hint="eastAsia"/>
        </w:rPr>
      </w:pPr>
      <w:r>
        <w:rPr>
          <w:rFonts w:hint="eastAsia"/>
        </w:rPr>
        <w:tab/>
        <w:t>玩的意义远超简单的娱乐消遣。从心理学角度来看，玩对于个人成长和发展有着不可或缺的作用。它是人们学习社交技能、解决问题能力和创造力的重要途径。在中国传统文化里，玩也是修身养性的一部分，如琴棋书画等高雅活动都被视为一种精神层面的享受。玩还能够促进家庭成员间的感情交流，增强社区凝聚力，对社会和谐稳定起到积极作用。</w:t>
      </w:r>
    </w:p>
    <w:p w14:paraId="55EB2D71" w14:textId="77777777" w:rsidR="00686AC4" w:rsidRDefault="00686AC4">
      <w:pPr>
        <w:rPr>
          <w:rFonts w:hint="eastAsia"/>
        </w:rPr>
      </w:pPr>
    </w:p>
    <w:p w14:paraId="0BFCDD92" w14:textId="77777777" w:rsidR="00686AC4" w:rsidRDefault="00686AC4">
      <w:pPr>
        <w:rPr>
          <w:rFonts w:hint="eastAsia"/>
        </w:rPr>
      </w:pPr>
    </w:p>
    <w:p w14:paraId="131EB0DB" w14:textId="77777777" w:rsidR="00686AC4" w:rsidRDefault="00686AC4">
      <w:pPr>
        <w:rPr>
          <w:rFonts w:hint="eastAsia"/>
        </w:rPr>
      </w:pPr>
    </w:p>
    <w:p w14:paraId="363E38E0" w14:textId="77777777" w:rsidR="00686AC4" w:rsidRDefault="00686AC4">
      <w:pPr>
        <w:rPr>
          <w:rFonts w:hint="eastAsia"/>
        </w:rPr>
      </w:pPr>
      <w:r>
        <w:rPr>
          <w:rFonts w:hint="eastAsia"/>
        </w:rPr>
        <w:tab/>
        <w:t>玩的种类繁多</w:t>
      </w:r>
    </w:p>
    <w:p w14:paraId="2B793880" w14:textId="77777777" w:rsidR="00686AC4" w:rsidRDefault="00686AC4">
      <w:pPr>
        <w:rPr>
          <w:rFonts w:hint="eastAsia"/>
        </w:rPr>
      </w:pPr>
    </w:p>
    <w:p w14:paraId="1E5DC7B2" w14:textId="77777777" w:rsidR="00686AC4" w:rsidRDefault="00686AC4">
      <w:pPr>
        <w:rPr>
          <w:rFonts w:hint="eastAsia"/>
        </w:rPr>
      </w:pPr>
    </w:p>
    <w:p w14:paraId="5EE701D5" w14:textId="77777777" w:rsidR="00686AC4" w:rsidRDefault="00686AC4">
      <w:pPr>
        <w:rPr>
          <w:rFonts w:hint="eastAsia"/>
        </w:rPr>
      </w:pPr>
      <w:r>
        <w:rPr>
          <w:rFonts w:hint="eastAsia"/>
        </w:rPr>
        <w:tab/>
        <w:t>说到玩的形式，那可真是多种多样。传统意义上的玩包括了各种民间游戏，像跳绳、踢毽子、捉迷藏等，这些游戏简单易行且充满乐趣。随着时代的发展，现代科技为我们的玩耍方式带来了更多可能性。视频游戏、在线竞技、虚拟现实体验等新型娱乐形式层出不穷，吸引着各个年龄段的人群参与其中。旅游观光、户外探险以及艺术创作等活动也被广泛认为是广义上的玩。</w:t>
      </w:r>
    </w:p>
    <w:p w14:paraId="7042F287" w14:textId="77777777" w:rsidR="00686AC4" w:rsidRDefault="00686AC4">
      <w:pPr>
        <w:rPr>
          <w:rFonts w:hint="eastAsia"/>
        </w:rPr>
      </w:pPr>
    </w:p>
    <w:p w14:paraId="013F1501" w14:textId="77777777" w:rsidR="00686AC4" w:rsidRDefault="00686AC4">
      <w:pPr>
        <w:rPr>
          <w:rFonts w:hint="eastAsia"/>
        </w:rPr>
      </w:pPr>
    </w:p>
    <w:p w14:paraId="0E6CC369" w14:textId="77777777" w:rsidR="00686AC4" w:rsidRDefault="00686AC4">
      <w:pPr>
        <w:rPr>
          <w:rFonts w:hint="eastAsia"/>
        </w:rPr>
      </w:pPr>
    </w:p>
    <w:p w14:paraId="4CECA9CA" w14:textId="77777777" w:rsidR="00686AC4" w:rsidRDefault="00686AC4">
      <w:pPr>
        <w:rPr>
          <w:rFonts w:hint="eastAsia"/>
        </w:rPr>
      </w:pPr>
      <w:r>
        <w:rPr>
          <w:rFonts w:hint="eastAsia"/>
        </w:rPr>
        <w:tab/>
        <w:t>玩与教育的关系</w:t>
      </w:r>
    </w:p>
    <w:p w14:paraId="1839B600" w14:textId="77777777" w:rsidR="00686AC4" w:rsidRDefault="00686AC4">
      <w:pPr>
        <w:rPr>
          <w:rFonts w:hint="eastAsia"/>
        </w:rPr>
      </w:pPr>
    </w:p>
    <w:p w14:paraId="3C694214" w14:textId="77777777" w:rsidR="00686AC4" w:rsidRDefault="00686AC4">
      <w:pPr>
        <w:rPr>
          <w:rFonts w:hint="eastAsia"/>
        </w:rPr>
      </w:pPr>
    </w:p>
    <w:p w14:paraId="2BDD8AB1" w14:textId="77777777" w:rsidR="00686AC4" w:rsidRDefault="00686AC4">
      <w:pPr>
        <w:rPr>
          <w:rFonts w:hint="eastAsia"/>
        </w:rPr>
      </w:pPr>
      <w:r>
        <w:rPr>
          <w:rFonts w:hint="eastAsia"/>
        </w:rPr>
        <w:tab/>
        <w:t>将玩融入教育体系之中已成为当今教学理念的一大趋势。通过游戏化学习，孩子们可以在轻松愉快的氛围中掌握知识，培养兴趣爱好。例如，在幼儿园阶段，教师会设计一些寓教于乐的小游戏来帮助幼儿认识数字、字母；而在小学甚至中学，也有不少学科采用了类似的方法来进行课堂教学。实践证明，这种方式不仅能提高学生的学习积极性，还能有效提升他们的综合素质。</w:t>
      </w:r>
    </w:p>
    <w:p w14:paraId="41886965" w14:textId="77777777" w:rsidR="00686AC4" w:rsidRDefault="00686AC4">
      <w:pPr>
        <w:rPr>
          <w:rFonts w:hint="eastAsia"/>
        </w:rPr>
      </w:pPr>
    </w:p>
    <w:p w14:paraId="1C8CAD7E" w14:textId="77777777" w:rsidR="00686AC4" w:rsidRDefault="00686AC4">
      <w:pPr>
        <w:rPr>
          <w:rFonts w:hint="eastAsia"/>
        </w:rPr>
      </w:pPr>
    </w:p>
    <w:p w14:paraId="03AE6751" w14:textId="77777777" w:rsidR="00686AC4" w:rsidRDefault="00686AC4">
      <w:pPr>
        <w:rPr>
          <w:rFonts w:hint="eastAsia"/>
        </w:rPr>
      </w:pPr>
    </w:p>
    <w:p w14:paraId="20C81A0B" w14:textId="77777777" w:rsidR="00686AC4" w:rsidRDefault="00686AC4">
      <w:pPr>
        <w:rPr>
          <w:rFonts w:hint="eastAsia"/>
        </w:rPr>
      </w:pPr>
      <w:r>
        <w:rPr>
          <w:rFonts w:hint="eastAsia"/>
        </w:rPr>
        <w:tab/>
        <w:t>玩的重要性及未来展望</w:t>
      </w:r>
    </w:p>
    <w:p w14:paraId="6FC56806" w14:textId="77777777" w:rsidR="00686AC4" w:rsidRDefault="00686AC4">
      <w:pPr>
        <w:rPr>
          <w:rFonts w:hint="eastAsia"/>
        </w:rPr>
      </w:pPr>
    </w:p>
    <w:p w14:paraId="125B6DAB" w14:textId="77777777" w:rsidR="00686AC4" w:rsidRDefault="00686AC4">
      <w:pPr>
        <w:rPr>
          <w:rFonts w:hint="eastAsia"/>
        </w:rPr>
      </w:pPr>
    </w:p>
    <w:p w14:paraId="449D8C3A" w14:textId="77777777" w:rsidR="00686AC4" w:rsidRDefault="00686AC4">
      <w:pPr>
        <w:rPr>
          <w:rFonts w:hint="eastAsia"/>
        </w:rPr>
      </w:pPr>
      <w:r>
        <w:rPr>
          <w:rFonts w:hint="eastAsia"/>
        </w:rPr>
        <w:tab/>
        <w:t>玩无论是在个人生活还是社会发展方面都占据着举足轻重的地位。它既是人类天性的表达，又是连接人与人之间情感纽带的有效手段。展望未来，随着人工智能、物联网等新技术的应用，玩的方式将会更加丰富多彩。我们期待着一个既保留传统魅力又充满创新活力的新时代到来，那时每个人都能找到最适合自己的玩法，在玩的过程中实现自我价值的最大化。</w:t>
      </w:r>
    </w:p>
    <w:p w14:paraId="4970E019" w14:textId="77777777" w:rsidR="00686AC4" w:rsidRDefault="00686AC4">
      <w:pPr>
        <w:rPr>
          <w:rFonts w:hint="eastAsia"/>
        </w:rPr>
      </w:pPr>
    </w:p>
    <w:p w14:paraId="08ACE60B" w14:textId="77777777" w:rsidR="00686AC4" w:rsidRDefault="00686AC4">
      <w:pPr>
        <w:rPr>
          <w:rFonts w:hint="eastAsia"/>
        </w:rPr>
      </w:pPr>
    </w:p>
    <w:p w14:paraId="21AC4C87" w14:textId="77777777" w:rsidR="00686AC4" w:rsidRDefault="00686A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AB6C60" w14:textId="6C01F1F6" w:rsidR="00C44FD3" w:rsidRDefault="00C44FD3"/>
    <w:sectPr w:rsidR="00C44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D3"/>
    <w:rsid w:val="002C4F04"/>
    <w:rsid w:val="00686AC4"/>
    <w:rsid w:val="00C4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BEBE0-FD24-4E89-A431-0286F598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F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F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F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F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F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F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F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F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F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F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F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F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F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F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F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F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F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