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EF08D" w14:textId="77777777" w:rsidR="009128F4" w:rsidRDefault="009128F4">
      <w:pPr>
        <w:rPr>
          <w:rFonts w:hint="eastAsia"/>
        </w:rPr>
      </w:pPr>
      <w:r>
        <w:rPr>
          <w:rFonts w:hint="eastAsia"/>
        </w:rPr>
        <w:t>玩着的拼音怎么写：探索汉语拼音的奇妙世界</w:t>
      </w:r>
    </w:p>
    <w:p w14:paraId="1790DBA9" w14:textId="77777777" w:rsidR="009128F4" w:rsidRDefault="009128F4">
      <w:pPr>
        <w:rPr>
          <w:rFonts w:hint="eastAsia"/>
        </w:rPr>
      </w:pPr>
      <w:r>
        <w:rPr>
          <w:rFonts w:hint="eastAsia"/>
        </w:rPr>
        <w:t>当我们谈论“玩着”的拼音书写时，实际上是在深入探讨汉语拼音系统的一个小小角落。汉语拼音是中华人民共和国官方颁布的一种为汉字注音的拉丁字母拼写法。它不仅是中国小学生学习普通话的基础工具，也是外国人接触中文时的第一道桥梁。“玩着”这两个字的拼音究竟是如何书写的呢？答案是：“wán zhe”。在接下来的文章中，我们将深入了解这个简单的拼音背后所蕴含的语言学知识。</w:t>
      </w:r>
    </w:p>
    <w:p w14:paraId="75F121CD" w14:textId="77777777" w:rsidR="009128F4" w:rsidRDefault="009128F4">
      <w:pPr>
        <w:rPr>
          <w:rFonts w:hint="eastAsia"/>
        </w:rPr>
      </w:pPr>
    </w:p>
    <w:p w14:paraId="366D1B25" w14:textId="77777777" w:rsidR="009128F4" w:rsidRDefault="009128F4">
      <w:pPr>
        <w:rPr>
          <w:rFonts w:hint="eastAsia"/>
        </w:rPr>
      </w:pPr>
      <w:r>
        <w:rPr>
          <w:rFonts w:hint="eastAsia"/>
        </w:rPr>
        <w:t>从“玩”到“玩着”：动词与动态助词的结合</w:t>
      </w:r>
    </w:p>
    <w:p w14:paraId="2B814E42" w14:textId="77777777" w:rsidR="009128F4" w:rsidRDefault="009128F4">
      <w:pPr>
        <w:rPr>
          <w:rFonts w:hint="eastAsia"/>
        </w:rPr>
      </w:pPr>
      <w:r>
        <w:rPr>
          <w:rFonts w:hint="eastAsia"/>
        </w:rPr>
        <w:t>“玩”字的拼音为“wán”，是一个典型的阳平声（第二声），意味着声音要从低到高上扬。而“着”作为动态助词，在这里不发音为它的本音“zhuó”，而是轻声“zhe”，这体现了汉语中一个有趣的语音现象——轻声。轻声并非独立的声调，而是依附于前一个音节，使得整体读起来更加流畅自然。这种变化让“玩着”不仅仅表示玩耍的动作，更带有一种正在进行的状态。</w:t>
      </w:r>
    </w:p>
    <w:p w14:paraId="219F215C" w14:textId="77777777" w:rsidR="009128F4" w:rsidRDefault="009128F4">
      <w:pPr>
        <w:rPr>
          <w:rFonts w:hint="eastAsia"/>
        </w:rPr>
      </w:pPr>
    </w:p>
    <w:p w14:paraId="67A8C2FE" w14:textId="77777777" w:rsidR="009128F4" w:rsidRDefault="009128F4">
      <w:pPr>
        <w:rPr>
          <w:rFonts w:hint="eastAsia"/>
        </w:rPr>
      </w:pPr>
      <w:r>
        <w:rPr>
          <w:rFonts w:hint="eastAsia"/>
        </w:rPr>
        <w:t>拼音规则下的和谐之美</w:t>
      </w:r>
    </w:p>
    <w:p w14:paraId="4F43AC78" w14:textId="77777777" w:rsidR="009128F4" w:rsidRDefault="009128F4">
      <w:pPr>
        <w:rPr>
          <w:rFonts w:hint="eastAsia"/>
        </w:rPr>
      </w:pPr>
      <w:r>
        <w:rPr>
          <w:rFonts w:hint="eastAsia"/>
        </w:rPr>
        <w:t>汉语拼音有一套完整的规则体系，确保每个汉字都有准确无误的发音表示。“玩着”的拼音正是这些规则的具体体现之一。根据拼音方案，“wán”中的“a”发[a]音，鼻音韵尾“n”则使整个音节结束得圆润饱满；而“zhe”的“e”在这里实际上是[?]音，一个模糊的元音，配合舌尖轻触上前齿龈但不发出塞音的位置来实现轻声效果。这样的组合既遵循了语言学原理，又符合人们的听觉习惯。</w:t>
      </w:r>
    </w:p>
    <w:p w14:paraId="12BE9673" w14:textId="77777777" w:rsidR="009128F4" w:rsidRDefault="009128F4">
      <w:pPr>
        <w:rPr>
          <w:rFonts w:hint="eastAsia"/>
        </w:rPr>
      </w:pPr>
    </w:p>
    <w:p w14:paraId="408C7D59" w14:textId="77777777" w:rsidR="009128F4" w:rsidRDefault="009128F4">
      <w:pPr>
        <w:rPr>
          <w:rFonts w:hint="eastAsia"/>
        </w:rPr>
      </w:pPr>
      <w:r>
        <w:rPr>
          <w:rFonts w:hint="eastAsia"/>
        </w:rPr>
        <w:t>文化视角下的拼音教学</w:t>
      </w:r>
    </w:p>
    <w:p w14:paraId="4CD7F645" w14:textId="77777777" w:rsidR="009128F4" w:rsidRDefault="009128F4">
      <w:pPr>
        <w:rPr>
          <w:rFonts w:hint="eastAsia"/>
        </w:rPr>
      </w:pPr>
      <w:r>
        <w:rPr>
          <w:rFonts w:hint="eastAsia"/>
        </w:rPr>
        <w:t>在全球化的今天，越来越多的人对中文产生了浓厚的兴趣，汉语拼音成为了他们打开中国文化宝库的一把钥匙。对于初学者来说，“玩着”这样简单又常用的表达方式，不仅是学习语音的良好素材，更是理解中国文化和思维模式的重要切入点。通过练习正确的发音，学生不仅能掌握词语的基本意义，还能感受到隐藏在其背后的丰富情感和社会背景。例如，在描述孩子们无忧无虑地玩耍时，“玩着”的轻快语调仿佛能让人听到欢笑和嬉闹的声音。</w:t>
      </w:r>
    </w:p>
    <w:p w14:paraId="35BECDE0" w14:textId="77777777" w:rsidR="009128F4" w:rsidRDefault="009128F4">
      <w:pPr>
        <w:rPr>
          <w:rFonts w:hint="eastAsia"/>
        </w:rPr>
      </w:pPr>
    </w:p>
    <w:p w14:paraId="6360539D" w14:textId="77777777" w:rsidR="009128F4" w:rsidRDefault="009128F4">
      <w:pPr>
        <w:rPr>
          <w:rFonts w:hint="eastAsia"/>
        </w:rPr>
      </w:pPr>
      <w:r>
        <w:rPr>
          <w:rFonts w:hint="eastAsia"/>
        </w:rPr>
        <w:t>最后的总结：拼音的魅力远不止于此</w:t>
      </w:r>
    </w:p>
    <w:p w14:paraId="726A418E" w14:textId="77777777" w:rsidR="009128F4" w:rsidRDefault="009128F4">
      <w:pPr>
        <w:rPr>
          <w:rFonts w:hint="eastAsia"/>
        </w:rPr>
      </w:pPr>
      <w:r>
        <w:rPr>
          <w:rFonts w:hint="eastAsia"/>
        </w:rPr>
        <w:t>“玩着”的拼音看似简单，实则包含了丰富的语言信息。从动词加动态助词的形式，到遵守严格的拼音规则，再到作为文化交流媒介的重要性，每一个方面都展示了汉语拼音的独特魅力。当然，汉语拼音的魅力绝非仅限于“玩着”二字，它涵盖了数以千计的汉字及其无限组合的可能性。随着更多人加入到学习中文的行列中来，汉语拼音将继续发挥其不可替代的作用，成为连接不同文化之间的纽带。</w:t>
      </w:r>
    </w:p>
    <w:p w14:paraId="53C6B457" w14:textId="77777777" w:rsidR="009128F4" w:rsidRDefault="009128F4">
      <w:pPr>
        <w:rPr>
          <w:rFonts w:hint="eastAsia"/>
        </w:rPr>
      </w:pPr>
    </w:p>
    <w:p w14:paraId="67577B92" w14:textId="77777777" w:rsidR="009128F4" w:rsidRDefault="009128F4">
      <w:pPr>
        <w:rPr>
          <w:rFonts w:hint="eastAsia"/>
        </w:rPr>
      </w:pPr>
      <w:r>
        <w:rPr>
          <w:rFonts w:hint="eastAsia"/>
        </w:rPr>
        <w:t>本文是由每日作文网(2345lzwz.com)为大家创作</w:t>
      </w:r>
    </w:p>
    <w:p w14:paraId="30543C13" w14:textId="1255241F" w:rsidR="00EE2FFD" w:rsidRDefault="00EE2FFD"/>
    <w:sectPr w:rsidR="00EE2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FD"/>
    <w:rsid w:val="009128F4"/>
    <w:rsid w:val="009442F6"/>
    <w:rsid w:val="00EE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AD38-F21F-4288-9CE8-90FA972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FFD"/>
    <w:rPr>
      <w:rFonts w:cstheme="majorBidi"/>
      <w:color w:val="2F5496" w:themeColor="accent1" w:themeShade="BF"/>
      <w:sz w:val="28"/>
      <w:szCs w:val="28"/>
    </w:rPr>
  </w:style>
  <w:style w:type="character" w:customStyle="1" w:styleId="50">
    <w:name w:val="标题 5 字符"/>
    <w:basedOn w:val="a0"/>
    <w:link w:val="5"/>
    <w:uiPriority w:val="9"/>
    <w:semiHidden/>
    <w:rsid w:val="00EE2FFD"/>
    <w:rPr>
      <w:rFonts w:cstheme="majorBidi"/>
      <w:color w:val="2F5496" w:themeColor="accent1" w:themeShade="BF"/>
      <w:sz w:val="24"/>
    </w:rPr>
  </w:style>
  <w:style w:type="character" w:customStyle="1" w:styleId="60">
    <w:name w:val="标题 6 字符"/>
    <w:basedOn w:val="a0"/>
    <w:link w:val="6"/>
    <w:uiPriority w:val="9"/>
    <w:semiHidden/>
    <w:rsid w:val="00EE2FFD"/>
    <w:rPr>
      <w:rFonts w:cstheme="majorBidi"/>
      <w:b/>
      <w:bCs/>
      <w:color w:val="2F5496" w:themeColor="accent1" w:themeShade="BF"/>
    </w:rPr>
  </w:style>
  <w:style w:type="character" w:customStyle="1" w:styleId="70">
    <w:name w:val="标题 7 字符"/>
    <w:basedOn w:val="a0"/>
    <w:link w:val="7"/>
    <w:uiPriority w:val="9"/>
    <w:semiHidden/>
    <w:rsid w:val="00EE2FFD"/>
    <w:rPr>
      <w:rFonts w:cstheme="majorBidi"/>
      <w:b/>
      <w:bCs/>
      <w:color w:val="595959" w:themeColor="text1" w:themeTint="A6"/>
    </w:rPr>
  </w:style>
  <w:style w:type="character" w:customStyle="1" w:styleId="80">
    <w:name w:val="标题 8 字符"/>
    <w:basedOn w:val="a0"/>
    <w:link w:val="8"/>
    <w:uiPriority w:val="9"/>
    <w:semiHidden/>
    <w:rsid w:val="00EE2FFD"/>
    <w:rPr>
      <w:rFonts w:cstheme="majorBidi"/>
      <w:color w:val="595959" w:themeColor="text1" w:themeTint="A6"/>
    </w:rPr>
  </w:style>
  <w:style w:type="character" w:customStyle="1" w:styleId="90">
    <w:name w:val="标题 9 字符"/>
    <w:basedOn w:val="a0"/>
    <w:link w:val="9"/>
    <w:uiPriority w:val="9"/>
    <w:semiHidden/>
    <w:rsid w:val="00EE2FFD"/>
    <w:rPr>
      <w:rFonts w:eastAsiaTheme="majorEastAsia" w:cstheme="majorBidi"/>
      <w:color w:val="595959" w:themeColor="text1" w:themeTint="A6"/>
    </w:rPr>
  </w:style>
  <w:style w:type="paragraph" w:styleId="a3">
    <w:name w:val="Title"/>
    <w:basedOn w:val="a"/>
    <w:next w:val="a"/>
    <w:link w:val="a4"/>
    <w:uiPriority w:val="10"/>
    <w:qFormat/>
    <w:rsid w:val="00EE2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FFD"/>
    <w:pPr>
      <w:spacing w:before="160"/>
      <w:jc w:val="center"/>
    </w:pPr>
    <w:rPr>
      <w:i/>
      <w:iCs/>
      <w:color w:val="404040" w:themeColor="text1" w:themeTint="BF"/>
    </w:rPr>
  </w:style>
  <w:style w:type="character" w:customStyle="1" w:styleId="a8">
    <w:name w:val="引用 字符"/>
    <w:basedOn w:val="a0"/>
    <w:link w:val="a7"/>
    <w:uiPriority w:val="29"/>
    <w:rsid w:val="00EE2FFD"/>
    <w:rPr>
      <w:i/>
      <w:iCs/>
      <w:color w:val="404040" w:themeColor="text1" w:themeTint="BF"/>
    </w:rPr>
  </w:style>
  <w:style w:type="paragraph" w:styleId="a9">
    <w:name w:val="List Paragraph"/>
    <w:basedOn w:val="a"/>
    <w:uiPriority w:val="34"/>
    <w:qFormat/>
    <w:rsid w:val="00EE2FFD"/>
    <w:pPr>
      <w:ind w:left="720"/>
      <w:contextualSpacing/>
    </w:pPr>
  </w:style>
  <w:style w:type="character" w:styleId="aa">
    <w:name w:val="Intense Emphasis"/>
    <w:basedOn w:val="a0"/>
    <w:uiPriority w:val="21"/>
    <w:qFormat/>
    <w:rsid w:val="00EE2FFD"/>
    <w:rPr>
      <w:i/>
      <w:iCs/>
      <w:color w:val="2F5496" w:themeColor="accent1" w:themeShade="BF"/>
    </w:rPr>
  </w:style>
  <w:style w:type="paragraph" w:styleId="ab">
    <w:name w:val="Intense Quote"/>
    <w:basedOn w:val="a"/>
    <w:next w:val="a"/>
    <w:link w:val="ac"/>
    <w:uiPriority w:val="30"/>
    <w:qFormat/>
    <w:rsid w:val="00EE2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FFD"/>
    <w:rPr>
      <w:i/>
      <w:iCs/>
      <w:color w:val="2F5496" w:themeColor="accent1" w:themeShade="BF"/>
    </w:rPr>
  </w:style>
  <w:style w:type="character" w:styleId="ad">
    <w:name w:val="Intense Reference"/>
    <w:basedOn w:val="a0"/>
    <w:uiPriority w:val="32"/>
    <w:qFormat/>
    <w:rsid w:val="00EE2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