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CB37" w14:textId="77777777" w:rsidR="00DC22ED" w:rsidRDefault="00DC22ED">
      <w:pPr>
        <w:rPr>
          <w:rFonts w:hint="eastAsia"/>
        </w:rPr>
      </w:pPr>
      <w:r>
        <w:rPr>
          <w:rFonts w:hint="eastAsia"/>
        </w:rPr>
        <w:t>Sheng Huo Gao Liang Hai Xian: 生活高粱海鲜的拼音</w:t>
      </w:r>
    </w:p>
    <w:p w14:paraId="1AD7DC83" w14:textId="77777777" w:rsidR="00DC22ED" w:rsidRDefault="00DC22ED">
      <w:pPr>
        <w:rPr>
          <w:rFonts w:hint="eastAsia"/>
        </w:rPr>
      </w:pPr>
      <w:r>
        <w:rPr>
          <w:rFonts w:hint="eastAsia"/>
        </w:rPr>
        <w:t>在中华美食的广袤天地中，有一类独特的食材，它融合了土地与海洋的馈赠，那就是生活高粱海鲜。这个名称可能听起来有些陌生，但它的背后隐藏着一段段精彩的故事和丰富的文化内涵。生活高粱海鲜不仅仅是一种食物组合，它更像是一首交响曲，将陆地上的粮食——高粱，与大海中的鲜美——海鲜，巧妙地结合在一起，谱写出一曲和谐而美妙的旋律。</w:t>
      </w:r>
    </w:p>
    <w:p w14:paraId="56B8C1D5" w14:textId="77777777" w:rsidR="00DC22ED" w:rsidRDefault="00DC22ED">
      <w:pPr>
        <w:rPr>
          <w:rFonts w:hint="eastAsia"/>
        </w:rPr>
      </w:pPr>
    </w:p>
    <w:p w14:paraId="1AECDDFC" w14:textId="77777777" w:rsidR="00DC22ED" w:rsidRDefault="00DC22ED">
      <w:pPr>
        <w:rPr>
          <w:rFonts w:hint="eastAsia"/>
        </w:rPr>
      </w:pPr>
      <w:r>
        <w:rPr>
          <w:rFonts w:hint="eastAsia"/>
        </w:rPr>
        <w:t>高粱：来自大地的馈赠</w:t>
      </w:r>
    </w:p>
    <w:p w14:paraId="2F26AA91" w14:textId="77777777" w:rsidR="00DC22ED" w:rsidRDefault="00DC22ED">
      <w:pPr>
        <w:rPr>
          <w:rFonts w:hint="eastAsia"/>
        </w:rPr>
      </w:pPr>
      <w:r>
        <w:rPr>
          <w:rFonts w:hint="eastAsia"/>
        </w:rPr>
        <w:t>高粱，这种古老的作物，在中国已有悠久的历史。它耐旱、抗病虫害能力强，是中国北方地区的重要粮食之一。高粱米富含膳食纤维，维生素B族以及矿物质等营养成分，对于人体健康有着诸多益处。在过去，它是农民们日常饮食中不可或缺的一部分；而在今天，随着人们对健康生活方式的追求，高粱再次成为人们餐桌上的新宠。其独特的口感和香气，为菜肴增添了别样的风味。</w:t>
      </w:r>
    </w:p>
    <w:p w14:paraId="7D7D8F08" w14:textId="77777777" w:rsidR="00DC22ED" w:rsidRDefault="00DC22ED">
      <w:pPr>
        <w:rPr>
          <w:rFonts w:hint="eastAsia"/>
        </w:rPr>
      </w:pPr>
    </w:p>
    <w:p w14:paraId="72B2376C" w14:textId="77777777" w:rsidR="00DC22ED" w:rsidRDefault="00DC22ED">
      <w:pPr>
        <w:rPr>
          <w:rFonts w:hint="eastAsia"/>
        </w:rPr>
      </w:pPr>
      <w:r>
        <w:rPr>
          <w:rFonts w:hint="eastAsia"/>
        </w:rPr>
        <w:t>海鲜：海洋的味道</w:t>
      </w:r>
    </w:p>
    <w:p w14:paraId="145606C1" w14:textId="77777777" w:rsidR="00DC22ED" w:rsidRDefault="00DC22ED">
      <w:pPr>
        <w:rPr>
          <w:rFonts w:hint="eastAsia"/>
        </w:rPr>
      </w:pPr>
      <w:r>
        <w:rPr>
          <w:rFonts w:hint="eastAsia"/>
        </w:rPr>
        <w:t>海鲜，则是大自然赋予人类最珍贵的礼物之一。从深海鱼到浅滩贝类，每一种海鲜都携带着大海的气息。它们不仅味道鲜美，而且营养价值极高，富含优质蛋白质、不饱和脂肪酸（如Omega-3）、微量元素等对人体有益的物质。在中国沿海城市，海鲜早已融入当地居民的生活之中，成为节日庆典、家庭聚餐时必不可少的一道佳肴。</w:t>
      </w:r>
    </w:p>
    <w:p w14:paraId="1CA0D6D6" w14:textId="77777777" w:rsidR="00DC22ED" w:rsidRDefault="00DC22ED">
      <w:pPr>
        <w:rPr>
          <w:rFonts w:hint="eastAsia"/>
        </w:rPr>
      </w:pPr>
    </w:p>
    <w:p w14:paraId="067757FF" w14:textId="77777777" w:rsidR="00DC22ED" w:rsidRDefault="00DC22ED">
      <w:pPr>
        <w:rPr>
          <w:rFonts w:hint="eastAsia"/>
        </w:rPr>
      </w:pPr>
      <w:r>
        <w:rPr>
          <w:rFonts w:hint="eastAsia"/>
        </w:rPr>
        <w:t>当高粱遇见海鲜</w:t>
      </w:r>
    </w:p>
    <w:p w14:paraId="22E9FED5" w14:textId="77777777" w:rsidR="00DC22ED" w:rsidRDefault="00DC22ED">
      <w:pPr>
        <w:rPr>
          <w:rFonts w:hint="eastAsia"/>
        </w:rPr>
      </w:pPr>
      <w:r>
        <w:rPr>
          <w:rFonts w:hint="eastAsia"/>
        </w:rPr>
        <w:t>当高粱与海鲜这两种看似毫不相干的食物相遇时，便创造出了令人惊艳的独特美味。“生活高粱海鲜”这道菜式，便是这样一种创新尝试。厨师们利用高粱酒来腌制或烹饪海鲜，使得海鲜更加入味的也保留了自身的鲜甜。还有人会用高粱面制作成饼皮，包裹住各种新鲜的海鲜食材，既增加了口感层次感，又让整道菜品看起来更加精致美观。</w:t>
      </w:r>
    </w:p>
    <w:p w14:paraId="460FB77D" w14:textId="77777777" w:rsidR="00DC22ED" w:rsidRDefault="00DC22ED">
      <w:pPr>
        <w:rPr>
          <w:rFonts w:hint="eastAsia"/>
        </w:rPr>
      </w:pPr>
    </w:p>
    <w:p w14:paraId="4C4A2B79" w14:textId="77777777" w:rsidR="00DC22ED" w:rsidRDefault="00DC22ED">
      <w:pPr>
        <w:rPr>
          <w:rFonts w:hint="eastAsia"/>
        </w:rPr>
      </w:pPr>
      <w:r>
        <w:rPr>
          <w:rFonts w:hint="eastAsia"/>
        </w:rPr>
        <w:t>传承与创新</w:t>
      </w:r>
    </w:p>
    <w:p w14:paraId="3C71D153" w14:textId="77777777" w:rsidR="00DC22ED" w:rsidRDefault="00DC22ED">
      <w:pPr>
        <w:rPr>
          <w:rFonts w:hint="eastAsia"/>
        </w:rPr>
      </w:pPr>
      <w:r>
        <w:rPr>
          <w:rFonts w:hint="eastAsia"/>
        </w:rPr>
        <w:t>“生活高粱海鲜”的出现，体现了传统与现代相结合的理念。一方面，它继承了中华民族悠久的饮食文化传统；另一方面，也在不断探索新的可能性，以满足当代消费者日益多样化的需求。无论是家庭聚会还是高档餐厅，“生活高粱海鲜”都能找到自己的一席之地，并且逐渐受到更多人的喜爱。它不仅仅是一道美食，更是连接过去与未来的桥梁，承载着人们对美好生活的向往。</w:t>
      </w:r>
    </w:p>
    <w:p w14:paraId="1E9DAE90" w14:textId="77777777" w:rsidR="00DC22ED" w:rsidRDefault="00DC22ED">
      <w:pPr>
        <w:rPr>
          <w:rFonts w:hint="eastAsia"/>
        </w:rPr>
      </w:pPr>
    </w:p>
    <w:p w14:paraId="532A3785" w14:textId="77777777" w:rsidR="00DC22ED" w:rsidRDefault="00DC2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94018" w14:textId="223E82BC" w:rsidR="008B3A44" w:rsidRDefault="008B3A44"/>
    <w:sectPr w:rsidR="008B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44"/>
    <w:rsid w:val="008B3A44"/>
    <w:rsid w:val="009442F6"/>
    <w:rsid w:val="00DC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99351-6ED0-422C-B724-37A1F466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