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珍贵的品质之一，它体现在我们的言行举止中，也折射出我们对生活的热爱与尊重。心灵美并不需要华丽的外表来装饰，而是在细微之处流露出真诚和温暖。正如那句古语所说：“人的外表是短暂的，而内心的美好才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美如春风化雨，轻柔地抚慰着每一个受伤的灵魂；她的心灵美如晨曦初露，温暖地照亮了黑暗的角落；她的心灵美如大海波澜，包容着世间的万千美好与烦恼。无论身处何地，她总是用善良与理解为他人带去温暖，成为众人心中不可或缺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心灵美似星辰闪烁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灵美似星辰闪烁，永远在夜空中为迷路的人指引方向；他的心灵美似细雨缠绵，悄然滋润着干渴的土地；他的心灵美似高山巍峨，坚定地屹立于风雨之中。无论何时何地，他总是用无私的奉献和无畏的勇气，成为他人前行路上的灯塔，指引着人们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心灵美如花朵绽放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美如花朵绽放，色彩斑斓地装点着生命的旅途；她的心灵美如清泉流淌，滋润着每一颗渴望被爱的心灵；她的心灵美如晨露晶莹，闪耀着生命中最纯净的光辉。无论遇到怎样的挫折，她总是用坚定的信念和不屈的精神，激励着周围的人们，传播着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可以改变一个人的命运；心灵美是一种信仰，它能让我们在黑暗中看到光明；心灵美是一种温暖，它让冷漠的世界重新焕发出生机。正是因为有了心灵美，生活才充满了希望与温情，人与人之间的关系才愈发紧密。心灵美不仅仅是个人的修养，更是社会的良善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阵清风，吹拂过每一个角落，传递着爱的温度；心灵美如同一曲动人的乐章，在心中萦绕不去，激荡着人们的情感；心灵美如同一盏明灯，照亮了前行的道路，引导着我们追寻梦想的脚步。在这个充满挑战与竞争的时代，心灵美让我们在追逐成功的依然不忘初心，牢记人与人之间最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最值得珍惜的财富，它让我们在生活的每一天都能感受到温暖与希望。通过心灵美的传递，我们不仅能改变自己，还能影响他人，共同创造一个更加美好的世界。让我们在平凡的生活中，始终保持一颗美丽的心灵，去爱、去分享、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2024-10-27T15:00:41Z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