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D8E0" w14:textId="77777777" w:rsidR="00500AAA" w:rsidRDefault="00500AAA">
      <w:pPr>
        <w:rPr>
          <w:rFonts w:hint="eastAsia"/>
        </w:rPr>
      </w:pPr>
      <w:r>
        <w:rPr>
          <w:rFonts w:hint="eastAsia"/>
        </w:rPr>
        <w:t>田地的拼音声调：滋养中华文明的广袤土地</w:t>
      </w:r>
    </w:p>
    <w:p w14:paraId="54904B91" w14:textId="77777777" w:rsidR="00500AAA" w:rsidRDefault="00500AAA">
      <w:pPr>
        <w:rPr>
          <w:rFonts w:hint="eastAsia"/>
        </w:rPr>
      </w:pPr>
      <w:r>
        <w:rPr>
          <w:rFonts w:hint="eastAsia"/>
        </w:rPr>
        <w:t>中国的田地，不仅是粮食和经济作物的生产地，更承载着千年的历史文化。从远古时期的刀耕火种到现代机械化农业，这片土地见证了人类社会的进步与变迁。田地的拼音声调为“tián dì”，其中“田”字的第一声表示一种平和、稳定的环境，“地”字的第四声则传达出力量和坚定，正如中国农民对土地的感情一样深厚而持久。</w:t>
      </w:r>
    </w:p>
    <w:p w14:paraId="7AB9BBF7" w14:textId="77777777" w:rsidR="00500AAA" w:rsidRDefault="00500AAA">
      <w:pPr>
        <w:rPr>
          <w:rFonts w:hint="eastAsia"/>
        </w:rPr>
      </w:pPr>
    </w:p>
    <w:p w14:paraId="6962C48D" w14:textId="77777777" w:rsidR="00500AAA" w:rsidRDefault="00500AAA">
      <w:pPr>
        <w:rPr>
          <w:rFonts w:hint="eastAsia"/>
        </w:rPr>
      </w:pPr>
      <w:r>
        <w:rPr>
          <w:rFonts w:hint="eastAsia"/>
        </w:rPr>
        <w:t>田地的历史意义</w:t>
      </w:r>
    </w:p>
    <w:p w14:paraId="0CA545E7" w14:textId="77777777" w:rsidR="00500AAA" w:rsidRDefault="00500AAA">
      <w:pPr>
        <w:rPr>
          <w:rFonts w:hint="eastAsia"/>
        </w:rPr>
      </w:pPr>
      <w:r>
        <w:rPr>
          <w:rFonts w:hint="eastAsia"/>
        </w:rPr>
        <w:t>在历史长河中，田地是华夏民族生存的基础。自新石器时代以来，我们的祖先就开始在这片土地上耕耘播种，创造了灿烂的农耕文化。无论是黄河流域还是长江流域，肥沃的土壤孕育了无数的生命，也成就了辉煌的古代文明。通过世世代代的努力，人们不断改进种植技术，提高了农作物产量，确保了国家和社会的发展稳定。</w:t>
      </w:r>
    </w:p>
    <w:p w14:paraId="6F70BE11" w14:textId="77777777" w:rsidR="00500AAA" w:rsidRDefault="00500AAA">
      <w:pPr>
        <w:rPr>
          <w:rFonts w:hint="eastAsia"/>
        </w:rPr>
      </w:pPr>
    </w:p>
    <w:p w14:paraId="392F8932" w14:textId="77777777" w:rsidR="00500AAA" w:rsidRDefault="00500AAA">
      <w:pPr>
        <w:rPr>
          <w:rFonts w:hint="eastAsia"/>
        </w:rPr>
      </w:pPr>
      <w:r>
        <w:rPr>
          <w:rFonts w:hint="eastAsia"/>
        </w:rPr>
        <w:t>田地的文化象征</w:t>
      </w:r>
    </w:p>
    <w:p w14:paraId="2D65909D" w14:textId="77777777" w:rsidR="00500AAA" w:rsidRDefault="00500AAA">
      <w:pPr>
        <w:rPr>
          <w:rFonts w:hint="eastAsia"/>
        </w:rPr>
      </w:pPr>
      <w:r>
        <w:rPr>
          <w:rFonts w:hint="eastAsia"/>
        </w:rPr>
        <w:t>对于中国人而言，田地不仅仅是一块用于耕作的土地，它还蕴含着丰富的文化内涵。传统节日如清明节扫墓祭祖时所踏足的那片故土，中秋节阖家团圆赏月之时心中牵挂的老家农田，都体现了人们对家乡田地深深的眷恋之情。在文学作品里，“田园诗派”的诗歌描绘了一幅幅宁静美丽的乡村生活画卷；绘画艺术中也有许多以田园风光为主题的佳作流传至今。</w:t>
      </w:r>
    </w:p>
    <w:p w14:paraId="69F33E3D" w14:textId="77777777" w:rsidR="00500AAA" w:rsidRDefault="00500AAA">
      <w:pPr>
        <w:rPr>
          <w:rFonts w:hint="eastAsia"/>
        </w:rPr>
      </w:pPr>
    </w:p>
    <w:p w14:paraId="417C0C40" w14:textId="77777777" w:rsidR="00500AAA" w:rsidRDefault="00500AAA">
      <w:pPr>
        <w:rPr>
          <w:rFonts w:hint="eastAsia"/>
        </w:rPr>
      </w:pPr>
      <w:r>
        <w:rPr>
          <w:rFonts w:hint="eastAsia"/>
        </w:rPr>
        <w:t>田地的现代转型</w:t>
      </w:r>
    </w:p>
    <w:p w14:paraId="31289A88" w14:textId="77777777" w:rsidR="00500AAA" w:rsidRDefault="00500AAA">
      <w:pPr>
        <w:rPr>
          <w:rFonts w:hint="eastAsia"/>
        </w:rPr>
      </w:pPr>
      <w:r>
        <w:rPr>
          <w:rFonts w:hint="eastAsia"/>
        </w:rPr>
        <w:t>进入现代社会后，随着科技水平的提高以及城市化进程加快，传统农业面临着前所未有的挑战与机遇。一方面，新型农业科技的应用使得农业生产效率大幅提升；另一方面，生态环保理念深入人心，促使更多人关注可持续发展的农业模式。在一些地区已经开始尝试有机农业、观光农业等多种形式相结合的新模式，既保护了自然环境又促进了地方经济发展。</w:t>
      </w:r>
    </w:p>
    <w:p w14:paraId="5E6C30D3" w14:textId="77777777" w:rsidR="00500AAA" w:rsidRDefault="00500AAA">
      <w:pPr>
        <w:rPr>
          <w:rFonts w:hint="eastAsia"/>
        </w:rPr>
      </w:pPr>
    </w:p>
    <w:p w14:paraId="66E63687" w14:textId="77777777" w:rsidR="00500AAA" w:rsidRDefault="00500AAA">
      <w:pPr>
        <w:rPr>
          <w:rFonts w:hint="eastAsia"/>
        </w:rPr>
      </w:pPr>
      <w:r>
        <w:rPr>
          <w:rFonts w:hint="eastAsia"/>
        </w:rPr>
        <w:t>田地的未来展望</w:t>
      </w:r>
    </w:p>
    <w:p w14:paraId="4C25C796" w14:textId="77777777" w:rsidR="00500AAA" w:rsidRDefault="00500AAA">
      <w:pPr>
        <w:rPr>
          <w:rFonts w:hint="eastAsia"/>
        </w:rPr>
      </w:pPr>
      <w:r>
        <w:rPr>
          <w:rFonts w:hint="eastAsia"/>
        </w:rPr>
        <w:t>展望未来，我们相信随着科学技术的进步和社会观念的变化，中国的田地将继续发挥重要作用。一方面要继续加强科技创新力度，推广先进的农业技术和管理经验，进一步提高农业生产效益；另一方面也要注重生态保护，探索更加环保高效的种植方式，实现农业与自然和谐共生的美好愿景。政府和社会各界应该共同努力，加大对农村地区的支持力度，改善基础设施建设，吸引更多年轻人投身于现代农业事业当中，让古老的田地焕发出新的生机与活力。</w:t>
      </w:r>
    </w:p>
    <w:p w14:paraId="5D4E824A" w14:textId="77777777" w:rsidR="00500AAA" w:rsidRDefault="00500AAA">
      <w:pPr>
        <w:rPr>
          <w:rFonts w:hint="eastAsia"/>
        </w:rPr>
      </w:pPr>
    </w:p>
    <w:p w14:paraId="38E4B830" w14:textId="77777777" w:rsidR="00500AAA" w:rsidRDefault="00500A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C511E" w14:textId="27E936B6" w:rsidR="00413ABD" w:rsidRDefault="00413ABD"/>
    <w:sectPr w:rsidR="0041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D"/>
    <w:rsid w:val="00413ABD"/>
    <w:rsid w:val="00500AA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F1D2E-D3E8-414C-8865-D3B1789A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