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E2CB" w14:textId="77777777" w:rsidR="00FB54FB" w:rsidRDefault="00FB54FB">
      <w:pPr>
        <w:rPr>
          <w:rFonts w:hint="eastAsia"/>
        </w:rPr>
      </w:pPr>
      <w:r>
        <w:rPr>
          <w:rFonts w:hint="eastAsia"/>
        </w:rPr>
        <w:t>田 (tián)</w:t>
      </w:r>
    </w:p>
    <w:p w14:paraId="2A0C0B3B" w14:textId="77777777" w:rsidR="00FB54FB" w:rsidRDefault="00FB54FB">
      <w:pPr>
        <w:rPr>
          <w:rFonts w:hint="eastAsia"/>
        </w:rPr>
      </w:pPr>
      <w:r>
        <w:rPr>
          <w:rFonts w:hint="eastAsia"/>
        </w:rPr>
        <w:t>在中国的汉字体系中，“田”是一个非常基础且重要的字符，它不仅代表了农田、耕地，也是许多姓氏和复合词中的组成部分。从甲骨文时期开始，这个字就以简单的线条勾勒出了一块被分割成四部分的土地形象，象征着早期农业社会对土地划分和管理的认识。随着时间的发展，它的形态逐渐演变，但其核心意义一直保留至今。</w:t>
      </w:r>
    </w:p>
    <w:p w14:paraId="42CA4D88" w14:textId="77777777" w:rsidR="00FB54FB" w:rsidRDefault="00FB54FB">
      <w:pPr>
        <w:rPr>
          <w:rFonts w:hint="eastAsia"/>
        </w:rPr>
      </w:pPr>
    </w:p>
    <w:p w14:paraId="2107E42D" w14:textId="77777777" w:rsidR="00FB54FB" w:rsidRDefault="00FB54FB">
      <w:pPr>
        <w:rPr>
          <w:rFonts w:hint="eastAsia"/>
        </w:rPr>
      </w:pPr>
      <w:r>
        <w:rPr>
          <w:rFonts w:hint="eastAsia"/>
        </w:rPr>
        <w:t>历史渊源</w:t>
      </w:r>
    </w:p>
    <w:p w14:paraId="62A0A7A1" w14:textId="77777777" w:rsidR="00FB54FB" w:rsidRDefault="00FB54FB">
      <w:pPr>
        <w:rPr>
          <w:rFonts w:hint="eastAsia"/>
        </w:rPr>
      </w:pPr>
      <w:r>
        <w:rPr>
          <w:rFonts w:hint="eastAsia"/>
        </w:rPr>
        <w:t>“田”字的历史可以追溯到远古时代，那时人们已经开始从事农业生产活动。“田”不仅仅是指用于种植作物的土地，更是一种生活的方式和社会结构的基础。在古代中国，田地被视为财富的象征，是家族传承的重要资产之一。历代王朝都设有专门的制度来管理和分配田地，确保农业生产的稳定进行。在封建社会中，拥有大量良田往往意味着权力和地位，因此与之相关的政策和法律也十分复杂。</w:t>
      </w:r>
    </w:p>
    <w:p w14:paraId="1CBB6F08" w14:textId="77777777" w:rsidR="00FB54FB" w:rsidRDefault="00FB54FB">
      <w:pPr>
        <w:rPr>
          <w:rFonts w:hint="eastAsia"/>
        </w:rPr>
      </w:pPr>
    </w:p>
    <w:p w14:paraId="403B3858" w14:textId="77777777" w:rsidR="00FB54FB" w:rsidRDefault="00FB54FB">
      <w:pPr>
        <w:rPr>
          <w:rFonts w:hint="eastAsia"/>
        </w:rPr>
      </w:pPr>
      <w:r>
        <w:rPr>
          <w:rFonts w:hint="eastAsia"/>
        </w:rPr>
        <w:t>文化意义</w:t>
      </w:r>
    </w:p>
    <w:p w14:paraId="3E1EE745" w14:textId="77777777" w:rsidR="00FB54FB" w:rsidRDefault="00FB54FB">
      <w:pPr>
        <w:rPr>
          <w:rFonts w:hint="eastAsia"/>
        </w:rPr>
      </w:pPr>
      <w:r>
        <w:rPr>
          <w:rFonts w:hint="eastAsia"/>
        </w:rPr>
        <w:t>除了物质层面的意义外，“田”在中国文化里还有着深刻的象征含义。它是勤劳和智慧的结晶，反映了中华民族对自然规律的理解以及人与自然和谐共处的理念。例如，在诗歌和绘画作品中，田园风光常常被描绘成一种理想的生活状态，表达了人们对宁静生活的向往。“田”也是传统节日如春分祭日、秋收节等庆祝活动中不可或缺的一部分，体现了民众对于丰收的美好祝愿。</w:t>
      </w:r>
    </w:p>
    <w:p w14:paraId="541FDE3A" w14:textId="77777777" w:rsidR="00FB54FB" w:rsidRDefault="00FB54FB">
      <w:pPr>
        <w:rPr>
          <w:rFonts w:hint="eastAsia"/>
        </w:rPr>
      </w:pPr>
    </w:p>
    <w:p w14:paraId="5CBA51AC" w14:textId="77777777" w:rsidR="00FB54FB" w:rsidRDefault="00FB54FB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3E8C1ED" w14:textId="77777777" w:rsidR="00FB54FB" w:rsidRDefault="00FB54FB">
      <w:pPr>
        <w:rPr>
          <w:rFonts w:hint="eastAsia"/>
        </w:rPr>
      </w:pPr>
      <w:r>
        <w:rPr>
          <w:rFonts w:hint="eastAsia"/>
        </w:rPr>
        <w:t>进入现代社会后，“田”的概念虽然发生了变化，但它仍然是国家粮食安全的关键因素之一。随着科技的进步，现代农业技术的应用使得耕种效率大大提高，同时也面临着环境保护、可持续发展等诸多挑战。政府通过实施一系列政策措施鼓励农民采用绿色生产方式，并加大对农业科技研发的支持力度，旨在实现高效、环保型农业发展目标。“田”还成为了乡村旅游、生态旅游等领域热门话题，吸引了众多城市居民前来体验乡村生活。</w:t>
      </w:r>
    </w:p>
    <w:p w14:paraId="097AEF2F" w14:textId="77777777" w:rsidR="00FB54FB" w:rsidRDefault="00FB54FB">
      <w:pPr>
        <w:rPr>
          <w:rFonts w:hint="eastAsia"/>
        </w:rPr>
      </w:pPr>
    </w:p>
    <w:p w14:paraId="64A2DE15" w14:textId="77777777" w:rsidR="00FB54FB" w:rsidRDefault="00FB54FB">
      <w:pPr>
        <w:rPr>
          <w:rFonts w:hint="eastAsia"/>
        </w:rPr>
      </w:pPr>
      <w:r>
        <w:rPr>
          <w:rFonts w:hint="eastAsia"/>
        </w:rPr>
        <w:t>未来展望</w:t>
      </w:r>
    </w:p>
    <w:p w14:paraId="5A5CA4FA" w14:textId="77777777" w:rsidR="00FB54FB" w:rsidRDefault="00FB54FB">
      <w:pPr>
        <w:rPr>
          <w:rFonts w:hint="eastAsia"/>
        </w:rPr>
      </w:pPr>
      <w:r>
        <w:rPr>
          <w:rFonts w:hint="eastAsia"/>
        </w:rPr>
        <w:t>展望未来，“田”将继续扮演着连接人类与大自然桥梁的角色。在全球气候变化加剧背景下，如何保护好这片珍贵的土地资源，成为全人类共同面临的问题。我们期待看到更多创新性的解决方案出现，比如智能农业系统、精准灌溉技术等，让古老的“田”能够焕发出新的生机与活力，为子孙后代留下一片肥沃而美丽的家园。</w:t>
      </w:r>
    </w:p>
    <w:p w14:paraId="28CD512E" w14:textId="77777777" w:rsidR="00FB54FB" w:rsidRDefault="00FB54FB">
      <w:pPr>
        <w:rPr>
          <w:rFonts w:hint="eastAsia"/>
        </w:rPr>
      </w:pPr>
    </w:p>
    <w:p w14:paraId="6944D744" w14:textId="77777777" w:rsidR="00FB54FB" w:rsidRDefault="00FB5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B49D3" w14:textId="67B015E5" w:rsidR="00D53A88" w:rsidRDefault="00D53A88"/>
    <w:sectPr w:rsidR="00D5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88"/>
    <w:rsid w:val="009442F6"/>
    <w:rsid w:val="00D53A88"/>
    <w:rsid w:val="00F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9CBFD-37DE-4713-877B-EA0D84C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