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1772" w14:textId="77777777" w:rsidR="000B4D01" w:rsidRDefault="000B4D01">
      <w:pPr>
        <w:rPr>
          <w:rFonts w:hint="eastAsia"/>
        </w:rPr>
      </w:pPr>
    </w:p>
    <w:p w14:paraId="237FED9C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瘤的拼音：liú</w:t>
      </w:r>
    </w:p>
    <w:p w14:paraId="7986BA55" w14:textId="77777777" w:rsidR="000B4D01" w:rsidRDefault="000B4D01">
      <w:pPr>
        <w:rPr>
          <w:rFonts w:hint="eastAsia"/>
        </w:rPr>
      </w:pPr>
    </w:p>
    <w:p w14:paraId="6B7542B0" w14:textId="77777777" w:rsidR="000B4D01" w:rsidRDefault="000B4D01">
      <w:pPr>
        <w:rPr>
          <w:rFonts w:hint="eastAsia"/>
        </w:rPr>
      </w:pPr>
    </w:p>
    <w:p w14:paraId="7BC4B2ED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在汉语中，“瘤”字的拼音是 liú。这个发音让人联想到一种身体上的异常肿块，它可能是良性的也可能是恶性的，这取决于它的细胞性质以及生长模式。医学上，肿瘤学是一个专门研究肿瘤的学科，包括肿瘤的预防、诊断和治疗。</w:t>
      </w:r>
    </w:p>
    <w:p w14:paraId="63AE2055" w14:textId="77777777" w:rsidR="000B4D01" w:rsidRDefault="000B4D01">
      <w:pPr>
        <w:rPr>
          <w:rFonts w:hint="eastAsia"/>
        </w:rPr>
      </w:pPr>
    </w:p>
    <w:p w14:paraId="75F16A42" w14:textId="77777777" w:rsidR="000B4D01" w:rsidRDefault="000B4D01">
      <w:pPr>
        <w:rPr>
          <w:rFonts w:hint="eastAsia"/>
        </w:rPr>
      </w:pPr>
    </w:p>
    <w:p w14:paraId="3FC95566" w14:textId="77777777" w:rsidR="000B4D01" w:rsidRDefault="000B4D01">
      <w:pPr>
        <w:rPr>
          <w:rFonts w:hint="eastAsia"/>
        </w:rPr>
      </w:pPr>
    </w:p>
    <w:p w14:paraId="43906DA6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何为瘤？</w:t>
      </w:r>
    </w:p>
    <w:p w14:paraId="13B1480D" w14:textId="77777777" w:rsidR="000B4D01" w:rsidRDefault="000B4D01">
      <w:pPr>
        <w:rPr>
          <w:rFonts w:hint="eastAsia"/>
        </w:rPr>
      </w:pPr>
    </w:p>
    <w:p w14:paraId="3049BF53" w14:textId="77777777" w:rsidR="000B4D01" w:rsidRDefault="000B4D01">
      <w:pPr>
        <w:rPr>
          <w:rFonts w:hint="eastAsia"/>
        </w:rPr>
      </w:pPr>
    </w:p>
    <w:p w14:paraId="1C0C1861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“瘤”是一种由体内细胞异常增生形成的实体或囊状结构。它们可以出现在人体的任何部位，从皮肤到内脏器官，几乎无处不在。根据其生物学行为，瘤被分为良性与恶性两大类。良性瘤通常具有较慢的增长速度，边界清晰，不会侵犯周围组织；而恶性瘤则增长迅速，能够侵入并破坏邻近组织，并且可能通过血液或淋巴系统扩散至其他部位，形成转移灶，这是癌症的一个显著特征。</w:t>
      </w:r>
    </w:p>
    <w:p w14:paraId="5BAD10D2" w14:textId="77777777" w:rsidR="000B4D01" w:rsidRDefault="000B4D01">
      <w:pPr>
        <w:rPr>
          <w:rFonts w:hint="eastAsia"/>
        </w:rPr>
      </w:pPr>
    </w:p>
    <w:p w14:paraId="4172F658" w14:textId="77777777" w:rsidR="000B4D01" w:rsidRDefault="000B4D01">
      <w:pPr>
        <w:rPr>
          <w:rFonts w:hint="eastAsia"/>
        </w:rPr>
      </w:pPr>
    </w:p>
    <w:p w14:paraId="1FC0EBE3" w14:textId="77777777" w:rsidR="000B4D01" w:rsidRDefault="000B4D01">
      <w:pPr>
        <w:rPr>
          <w:rFonts w:hint="eastAsia"/>
        </w:rPr>
      </w:pPr>
    </w:p>
    <w:p w14:paraId="1F783D1E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瘤的发生原因</w:t>
      </w:r>
    </w:p>
    <w:p w14:paraId="7B5F81BC" w14:textId="77777777" w:rsidR="000B4D01" w:rsidRDefault="000B4D01">
      <w:pPr>
        <w:rPr>
          <w:rFonts w:hint="eastAsia"/>
        </w:rPr>
      </w:pPr>
    </w:p>
    <w:p w14:paraId="31DF6764" w14:textId="77777777" w:rsidR="000B4D01" w:rsidRDefault="000B4D01">
      <w:pPr>
        <w:rPr>
          <w:rFonts w:hint="eastAsia"/>
        </w:rPr>
      </w:pPr>
    </w:p>
    <w:p w14:paraId="03B21F77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关于瘤的发生，科学家们已经识别出多种因素。遗传基因变异、长期暴露于致癌物质（如烟草烟雾中的化学物质）、某些病毒感染（例如人乳头瘤病毒）、辐射暴露等都被认为是潜在的风险因素。不良的生活习惯，比如不健康的饮食、缺乏运动和过量饮酒，也可能增加患瘤的风险。然而，许多时候，确切的原因仍然未知。</w:t>
      </w:r>
    </w:p>
    <w:p w14:paraId="05779894" w14:textId="77777777" w:rsidR="000B4D01" w:rsidRDefault="000B4D01">
      <w:pPr>
        <w:rPr>
          <w:rFonts w:hint="eastAsia"/>
        </w:rPr>
      </w:pPr>
    </w:p>
    <w:p w14:paraId="20DEE15D" w14:textId="77777777" w:rsidR="000B4D01" w:rsidRDefault="000B4D01">
      <w:pPr>
        <w:rPr>
          <w:rFonts w:hint="eastAsia"/>
        </w:rPr>
      </w:pPr>
    </w:p>
    <w:p w14:paraId="24760078" w14:textId="77777777" w:rsidR="000B4D01" w:rsidRDefault="000B4D01">
      <w:pPr>
        <w:rPr>
          <w:rFonts w:hint="eastAsia"/>
        </w:rPr>
      </w:pPr>
    </w:p>
    <w:p w14:paraId="42733019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瘤的分类</w:t>
      </w:r>
    </w:p>
    <w:p w14:paraId="6E1DF21A" w14:textId="77777777" w:rsidR="000B4D01" w:rsidRDefault="000B4D01">
      <w:pPr>
        <w:rPr>
          <w:rFonts w:hint="eastAsia"/>
        </w:rPr>
      </w:pPr>
    </w:p>
    <w:p w14:paraId="0F0FA0AD" w14:textId="77777777" w:rsidR="000B4D01" w:rsidRDefault="000B4D01">
      <w:pPr>
        <w:rPr>
          <w:rFonts w:hint="eastAsia"/>
        </w:rPr>
      </w:pPr>
    </w:p>
    <w:p w14:paraId="0B7C0E09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医学界依据不同的标准对瘤进行分类。按病理类型划分，有腺瘤、纤维瘤、脂肪瘤等；按来源组织可分为上皮性肿瘤、间叶组织肿瘤等；按生长特性，则有良性和恶性之分。每种类型的瘤都有其特定的症状表现和发展趋势，因此准确的分类对于制定有效的治疗方案至关重要。</w:t>
      </w:r>
    </w:p>
    <w:p w14:paraId="10F9D460" w14:textId="77777777" w:rsidR="000B4D01" w:rsidRDefault="000B4D01">
      <w:pPr>
        <w:rPr>
          <w:rFonts w:hint="eastAsia"/>
        </w:rPr>
      </w:pPr>
    </w:p>
    <w:p w14:paraId="694892BB" w14:textId="77777777" w:rsidR="000B4D01" w:rsidRDefault="000B4D01">
      <w:pPr>
        <w:rPr>
          <w:rFonts w:hint="eastAsia"/>
        </w:rPr>
      </w:pPr>
    </w:p>
    <w:p w14:paraId="37469291" w14:textId="77777777" w:rsidR="000B4D01" w:rsidRDefault="000B4D01">
      <w:pPr>
        <w:rPr>
          <w:rFonts w:hint="eastAsia"/>
        </w:rPr>
      </w:pPr>
    </w:p>
    <w:p w14:paraId="04F2559D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瘤的治疗方法</w:t>
      </w:r>
    </w:p>
    <w:p w14:paraId="0F5B31B6" w14:textId="77777777" w:rsidR="000B4D01" w:rsidRDefault="000B4D01">
      <w:pPr>
        <w:rPr>
          <w:rFonts w:hint="eastAsia"/>
        </w:rPr>
      </w:pPr>
    </w:p>
    <w:p w14:paraId="59C4371D" w14:textId="77777777" w:rsidR="000B4D01" w:rsidRDefault="000B4D01">
      <w:pPr>
        <w:rPr>
          <w:rFonts w:hint="eastAsia"/>
        </w:rPr>
      </w:pPr>
    </w:p>
    <w:p w14:paraId="5DC4154E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针对不同性质的瘤，现代医学提供了多样化的治疗手段。手术切除是最直接的方法之一，适用于早期发现且局限的良性或恶性瘤。放射疗法利用高能量射线杀死癌细胞或缩小瘤体积；化疗则是使用药物来抑制或阻止癌细胞的分裂繁殖。近年来，靶向治疗和免疫疗法作为新型的治疗方式，因其更高的选择性和较低的副作用而备受关注。</w:t>
      </w:r>
    </w:p>
    <w:p w14:paraId="276D5250" w14:textId="77777777" w:rsidR="000B4D01" w:rsidRDefault="000B4D01">
      <w:pPr>
        <w:rPr>
          <w:rFonts w:hint="eastAsia"/>
        </w:rPr>
      </w:pPr>
    </w:p>
    <w:p w14:paraId="7667C87D" w14:textId="77777777" w:rsidR="000B4D01" w:rsidRDefault="000B4D01">
      <w:pPr>
        <w:rPr>
          <w:rFonts w:hint="eastAsia"/>
        </w:rPr>
      </w:pPr>
    </w:p>
    <w:p w14:paraId="7B06FEF7" w14:textId="77777777" w:rsidR="000B4D01" w:rsidRDefault="000B4D01">
      <w:pPr>
        <w:rPr>
          <w:rFonts w:hint="eastAsia"/>
        </w:rPr>
      </w:pPr>
    </w:p>
    <w:p w14:paraId="29C67B0C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瘤的预防与筛查</w:t>
      </w:r>
    </w:p>
    <w:p w14:paraId="35182990" w14:textId="77777777" w:rsidR="000B4D01" w:rsidRDefault="000B4D01">
      <w:pPr>
        <w:rPr>
          <w:rFonts w:hint="eastAsia"/>
        </w:rPr>
      </w:pPr>
    </w:p>
    <w:p w14:paraId="318A40CE" w14:textId="77777777" w:rsidR="000B4D01" w:rsidRDefault="000B4D01">
      <w:pPr>
        <w:rPr>
          <w:rFonts w:hint="eastAsia"/>
        </w:rPr>
      </w:pPr>
    </w:p>
    <w:p w14:paraId="2C41EC3F" w14:textId="77777777" w:rsidR="000B4D01" w:rsidRDefault="000B4D01">
      <w:pPr>
        <w:rPr>
          <w:rFonts w:hint="eastAsia"/>
        </w:rPr>
      </w:pPr>
      <w:r>
        <w:rPr>
          <w:rFonts w:hint="eastAsia"/>
        </w:rPr>
        <w:tab/>
        <w:t>预防胜于治疗，保持健康的生活方式是降低瘤发生风险的关键。定期体检和参加特定瘤种的筛查项目，如乳腺X光检查、宫颈抹片检查等，有助于早发现、早干预。对于已知存在遗传倾向的人群，基因检测也是一种重要的预防措施。了解自身健康状况，积极采取预防措施，是我们对抗瘤的第一步。</w:t>
      </w:r>
    </w:p>
    <w:p w14:paraId="406F9CEA" w14:textId="77777777" w:rsidR="000B4D01" w:rsidRDefault="000B4D01">
      <w:pPr>
        <w:rPr>
          <w:rFonts w:hint="eastAsia"/>
        </w:rPr>
      </w:pPr>
    </w:p>
    <w:p w14:paraId="7A6F50E1" w14:textId="77777777" w:rsidR="000B4D01" w:rsidRDefault="000B4D01">
      <w:pPr>
        <w:rPr>
          <w:rFonts w:hint="eastAsia"/>
        </w:rPr>
      </w:pPr>
    </w:p>
    <w:p w14:paraId="69AC7B97" w14:textId="77777777" w:rsidR="000B4D01" w:rsidRDefault="000B4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7C139" w14:textId="1B7EC732" w:rsidR="00395DE9" w:rsidRDefault="00395DE9"/>
    <w:sectPr w:rsidR="0039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E9"/>
    <w:rsid w:val="000B4D01"/>
    <w:rsid w:val="00395DE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BE054-F1B2-42B0-8AD4-FAA156E3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