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7D54" w14:textId="77777777" w:rsidR="00C67228" w:rsidRDefault="00C67228">
      <w:pPr>
        <w:rPr>
          <w:rFonts w:hint="eastAsia"/>
        </w:rPr>
      </w:pPr>
    </w:p>
    <w:p w14:paraId="5A1C64D1" w14:textId="77777777" w:rsidR="00C67228" w:rsidRDefault="00C67228">
      <w:pPr>
        <w:rPr>
          <w:rFonts w:hint="eastAsia"/>
        </w:rPr>
      </w:pPr>
      <w:r>
        <w:rPr>
          <w:rFonts w:hint="eastAsia"/>
        </w:rPr>
        <w:tab/>
        <w:t>盲从的拼音：máng cóng</w:t>
      </w:r>
    </w:p>
    <w:p w14:paraId="5D489642" w14:textId="77777777" w:rsidR="00C67228" w:rsidRDefault="00C67228">
      <w:pPr>
        <w:rPr>
          <w:rFonts w:hint="eastAsia"/>
        </w:rPr>
      </w:pPr>
    </w:p>
    <w:p w14:paraId="137498DD" w14:textId="77777777" w:rsidR="00C67228" w:rsidRDefault="00C67228">
      <w:pPr>
        <w:rPr>
          <w:rFonts w:hint="eastAsia"/>
        </w:rPr>
      </w:pPr>
    </w:p>
    <w:p w14:paraId="0E1C0709" w14:textId="77777777" w:rsidR="00C67228" w:rsidRDefault="00C67228">
      <w:pPr>
        <w:rPr>
          <w:rFonts w:hint="eastAsia"/>
        </w:rPr>
      </w:pPr>
      <w:r>
        <w:rPr>
          <w:rFonts w:hint="eastAsia"/>
        </w:rPr>
        <w:tab/>
        <w:t>在汉语拼音中，“盲从”被拼写为“máng cóng”。这个词语由两个汉字组成，第一个字“盲”（máng）意指看不见或缺乏视觉能力，也可引申为没有判断力或不明事理。第二个字“从”（cóng），有跟随、依附的意思。合起来，“盲从”指的是一个人不加思考地追随他人，不做独立分析和判断的行为。</w:t>
      </w:r>
    </w:p>
    <w:p w14:paraId="0554B3C0" w14:textId="77777777" w:rsidR="00C67228" w:rsidRDefault="00C67228">
      <w:pPr>
        <w:rPr>
          <w:rFonts w:hint="eastAsia"/>
        </w:rPr>
      </w:pPr>
    </w:p>
    <w:p w14:paraId="64935073" w14:textId="77777777" w:rsidR="00C67228" w:rsidRDefault="00C67228">
      <w:pPr>
        <w:rPr>
          <w:rFonts w:hint="eastAsia"/>
        </w:rPr>
      </w:pPr>
    </w:p>
    <w:p w14:paraId="5811D73D" w14:textId="77777777" w:rsidR="00C67228" w:rsidRDefault="00C67228">
      <w:pPr>
        <w:rPr>
          <w:rFonts w:hint="eastAsia"/>
        </w:rPr>
      </w:pPr>
    </w:p>
    <w:p w14:paraId="7291A59E" w14:textId="77777777" w:rsidR="00C67228" w:rsidRDefault="00C67228">
      <w:pPr>
        <w:rPr>
          <w:rFonts w:hint="eastAsia"/>
        </w:rPr>
      </w:pPr>
      <w:r>
        <w:rPr>
          <w:rFonts w:hint="eastAsia"/>
        </w:rPr>
        <w:tab/>
        <w:t>历史背景与文化意义</w:t>
      </w:r>
    </w:p>
    <w:p w14:paraId="7DFFFAE5" w14:textId="77777777" w:rsidR="00C67228" w:rsidRDefault="00C67228">
      <w:pPr>
        <w:rPr>
          <w:rFonts w:hint="eastAsia"/>
        </w:rPr>
      </w:pPr>
    </w:p>
    <w:p w14:paraId="7069D0D0" w14:textId="77777777" w:rsidR="00C67228" w:rsidRDefault="00C67228">
      <w:pPr>
        <w:rPr>
          <w:rFonts w:hint="eastAsia"/>
        </w:rPr>
      </w:pPr>
    </w:p>
    <w:p w14:paraId="3743B92C" w14:textId="77777777" w:rsidR="00C67228" w:rsidRDefault="00C67228">
      <w:pPr>
        <w:rPr>
          <w:rFonts w:hint="eastAsia"/>
        </w:rPr>
      </w:pPr>
      <w:r>
        <w:rPr>
          <w:rFonts w:hint="eastAsia"/>
        </w:rPr>
        <w:tab/>
        <w:t>在中国的文化语境里，“盲从”的概念有着深远的历史渊源。古代社会强调儒家思想中的礼教和等级制度，个人往往需要遵循长辈和社会既定的规范。然而，随着时代的发展，人们开始反思这种无条件顺从的态度，意识到批判性思维的重要性。历史上不乏智者告诫后人不要盲目跟风，要培养自己的见解。例如，孔子就曾说过：“三人行，必有我师焉；择其善者而从之，其不善者而改之。”这表明了在学习和生活中应该保持清醒的头脑，选择性地吸收他人的长处。</w:t>
      </w:r>
    </w:p>
    <w:p w14:paraId="4044ECFF" w14:textId="77777777" w:rsidR="00C67228" w:rsidRDefault="00C67228">
      <w:pPr>
        <w:rPr>
          <w:rFonts w:hint="eastAsia"/>
        </w:rPr>
      </w:pPr>
    </w:p>
    <w:p w14:paraId="7B0F50E3" w14:textId="77777777" w:rsidR="00C67228" w:rsidRDefault="00C67228">
      <w:pPr>
        <w:rPr>
          <w:rFonts w:hint="eastAsia"/>
        </w:rPr>
      </w:pPr>
    </w:p>
    <w:p w14:paraId="14D15FE3" w14:textId="77777777" w:rsidR="00C67228" w:rsidRDefault="00C67228">
      <w:pPr>
        <w:rPr>
          <w:rFonts w:hint="eastAsia"/>
        </w:rPr>
      </w:pPr>
    </w:p>
    <w:p w14:paraId="3652E74D" w14:textId="77777777" w:rsidR="00C67228" w:rsidRDefault="00C67228">
      <w:pPr>
        <w:rPr>
          <w:rFonts w:hint="eastAsia"/>
        </w:rPr>
      </w:pPr>
      <w:r>
        <w:rPr>
          <w:rFonts w:hint="eastAsia"/>
        </w:rPr>
        <w:tab/>
        <w:t>现代社会中的表现形式</w:t>
      </w:r>
    </w:p>
    <w:p w14:paraId="4692F0C7" w14:textId="77777777" w:rsidR="00C67228" w:rsidRDefault="00C67228">
      <w:pPr>
        <w:rPr>
          <w:rFonts w:hint="eastAsia"/>
        </w:rPr>
      </w:pPr>
    </w:p>
    <w:p w14:paraId="435B3984" w14:textId="77777777" w:rsidR="00C67228" w:rsidRDefault="00C67228">
      <w:pPr>
        <w:rPr>
          <w:rFonts w:hint="eastAsia"/>
        </w:rPr>
      </w:pPr>
    </w:p>
    <w:p w14:paraId="69FDFD7E" w14:textId="77777777" w:rsidR="00C67228" w:rsidRDefault="00C67228">
      <w:pPr>
        <w:rPr>
          <w:rFonts w:hint="eastAsia"/>
        </w:rPr>
      </w:pPr>
      <w:r>
        <w:rPr>
          <w:rFonts w:hint="eastAsia"/>
        </w:rPr>
        <w:tab/>
        <w:t>进入现代社会，“盲从”现象依然存在，并且在不同的领域呈现出新的特点。在消费市场中，消费者可能会因为广告宣传或者流行趋势而购买并不真正需要的产品；在网络空间里，一些用户会轻易相信未经证实的信息并加以传播，导致谣言四起；教育方面，部分学生可能过于依赖教师的观点，缺乏自主探索知识的能力。这些情况都反映</w:t>
      </w:r>
      <w:r>
        <w:rPr>
          <w:rFonts w:hint="eastAsia"/>
        </w:rPr>
        <w:lastRenderedPageBreak/>
        <w:t>了当代社会中“盲从”行为的不同侧面。</w:t>
      </w:r>
    </w:p>
    <w:p w14:paraId="2B70E366" w14:textId="77777777" w:rsidR="00C67228" w:rsidRDefault="00C67228">
      <w:pPr>
        <w:rPr>
          <w:rFonts w:hint="eastAsia"/>
        </w:rPr>
      </w:pPr>
    </w:p>
    <w:p w14:paraId="6D62A943" w14:textId="77777777" w:rsidR="00C67228" w:rsidRDefault="00C67228">
      <w:pPr>
        <w:rPr>
          <w:rFonts w:hint="eastAsia"/>
        </w:rPr>
      </w:pPr>
    </w:p>
    <w:p w14:paraId="2E5A77B1" w14:textId="77777777" w:rsidR="00C67228" w:rsidRDefault="00C67228">
      <w:pPr>
        <w:rPr>
          <w:rFonts w:hint="eastAsia"/>
        </w:rPr>
      </w:pPr>
    </w:p>
    <w:p w14:paraId="47D60D82" w14:textId="77777777" w:rsidR="00C67228" w:rsidRDefault="00C67228">
      <w:pPr>
        <w:rPr>
          <w:rFonts w:hint="eastAsia"/>
        </w:rPr>
      </w:pPr>
      <w:r>
        <w:rPr>
          <w:rFonts w:hint="eastAsia"/>
        </w:rPr>
        <w:tab/>
        <w:t>避免盲从的方法</w:t>
      </w:r>
    </w:p>
    <w:p w14:paraId="66939723" w14:textId="77777777" w:rsidR="00C67228" w:rsidRDefault="00C67228">
      <w:pPr>
        <w:rPr>
          <w:rFonts w:hint="eastAsia"/>
        </w:rPr>
      </w:pPr>
    </w:p>
    <w:p w14:paraId="4A7056F2" w14:textId="77777777" w:rsidR="00C67228" w:rsidRDefault="00C67228">
      <w:pPr>
        <w:rPr>
          <w:rFonts w:hint="eastAsia"/>
        </w:rPr>
      </w:pPr>
    </w:p>
    <w:p w14:paraId="53767BF9" w14:textId="77777777" w:rsidR="00C67228" w:rsidRDefault="00C67228">
      <w:pPr>
        <w:rPr>
          <w:rFonts w:hint="eastAsia"/>
        </w:rPr>
      </w:pPr>
      <w:r>
        <w:rPr>
          <w:rFonts w:hint="eastAsia"/>
        </w:rPr>
        <w:tab/>
        <w:t>为了克服“盲从”，我们需要培养独立思考的习惯。要敢于质疑权威，对于任何信息都要进行理性的分析，而不是全盘接受。多角度看待问题，尝试理解不同立场背后的逻辑，从而形成更加全面的认识。还可以通过阅读书籍、参加讨论等方式拓宽视野，增强辨别是非的能力。最重要的是，我们要树立正确的价值观，明确自己的目标和追求，这样即使面对外界的压力也能坚守原则，做出理智的选择。</w:t>
      </w:r>
    </w:p>
    <w:p w14:paraId="348588BB" w14:textId="77777777" w:rsidR="00C67228" w:rsidRDefault="00C67228">
      <w:pPr>
        <w:rPr>
          <w:rFonts w:hint="eastAsia"/>
        </w:rPr>
      </w:pPr>
    </w:p>
    <w:p w14:paraId="52A29C84" w14:textId="77777777" w:rsidR="00C67228" w:rsidRDefault="00C67228">
      <w:pPr>
        <w:rPr>
          <w:rFonts w:hint="eastAsia"/>
        </w:rPr>
      </w:pPr>
    </w:p>
    <w:p w14:paraId="23D22A3F" w14:textId="77777777" w:rsidR="00C67228" w:rsidRDefault="00C67228">
      <w:pPr>
        <w:rPr>
          <w:rFonts w:hint="eastAsia"/>
        </w:rPr>
      </w:pPr>
    </w:p>
    <w:p w14:paraId="5D938C26" w14:textId="77777777" w:rsidR="00C67228" w:rsidRDefault="00C67228">
      <w:pPr>
        <w:rPr>
          <w:rFonts w:hint="eastAsia"/>
        </w:rPr>
      </w:pPr>
      <w:r>
        <w:rPr>
          <w:rFonts w:hint="eastAsia"/>
        </w:rPr>
        <w:tab/>
        <w:t>最后的总结</w:t>
      </w:r>
    </w:p>
    <w:p w14:paraId="10876AC6" w14:textId="77777777" w:rsidR="00C67228" w:rsidRDefault="00C67228">
      <w:pPr>
        <w:rPr>
          <w:rFonts w:hint="eastAsia"/>
        </w:rPr>
      </w:pPr>
    </w:p>
    <w:p w14:paraId="50796A10" w14:textId="77777777" w:rsidR="00C67228" w:rsidRDefault="00C67228">
      <w:pPr>
        <w:rPr>
          <w:rFonts w:hint="eastAsia"/>
        </w:rPr>
      </w:pPr>
    </w:p>
    <w:p w14:paraId="1B079C32" w14:textId="77777777" w:rsidR="00C67228" w:rsidRDefault="00C67228">
      <w:pPr>
        <w:rPr>
          <w:rFonts w:hint="eastAsia"/>
        </w:rPr>
      </w:pPr>
      <w:r>
        <w:rPr>
          <w:rFonts w:hint="eastAsia"/>
        </w:rPr>
        <w:tab/>
        <w:t>“盲从”是一种值得我们警惕的社会心理现象。它不仅影响着个人的成长和发展，也可能对整个社会产生负面影响。因此，每个人都应该努力提高自身的认知水平，学会独立思考，做一个有主见的人。在这个瞬息万变的时代，只有保持清醒的头脑，才能更好地适应变化，迎接未来的挑战。</w:t>
      </w:r>
    </w:p>
    <w:p w14:paraId="2FD1E11E" w14:textId="77777777" w:rsidR="00C67228" w:rsidRDefault="00C67228">
      <w:pPr>
        <w:rPr>
          <w:rFonts w:hint="eastAsia"/>
        </w:rPr>
      </w:pPr>
    </w:p>
    <w:p w14:paraId="5E8A0691" w14:textId="77777777" w:rsidR="00C67228" w:rsidRDefault="00C67228">
      <w:pPr>
        <w:rPr>
          <w:rFonts w:hint="eastAsia"/>
        </w:rPr>
      </w:pPr>
    </w:p>
    <w:p w14:paraId="36E1CC2E" w14:textId="77777777" w:rsidR="00C67228" w:rsidRDefault="00C67228">
      <w:pPr>
        <w:rPr>
          <w:rFonts w:hint="eastAsia"/>
        </w:rPr>
      </w:pPr>
      <w:r>
        <w:rPr>
          <w:rFonts w:hint="eastAsia"/>
        </w:rPr>
        <w:t>本文是由每日作文网(2345lzwz.com)为大家创作</w:t>
      </w:r>
    </w:p>
    <w:p w14:paraId="69DEBB5A" w14:textId="702AD95E" w:rsidR="00607882" w:rsidRDefault="00607882"/>
    <w:sectPr w:rsidR="00607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82"/>
    <w:rsid w:val="00607882"/>
    <w:rsid w:val="00C6722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73FE-3658-40F5-8AEF-2F1998DB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882"/>
    <w:rPr>
      <w:rFonts w:cstheme="majorBidi"/>
      <w:color w:val="2F5496" w:themeColor="accent1" w:themeShade="BF"/>
      <w:sz w:val="28"/>
      <w:szCs w:val="28"/>
    </w:rPr>
  </w:style>
  <w:style w:type="character" w:customStyle="1" w:styleId="50">
    <w:name w:val="标题 5 字符"/>
    <w:basedOn w:val="a0"/>
    <w:link w:val="5"/>
    <w:uiPriority w:val="9"/>
    <w:semiHidden/>
    <w:rsid w:val="00607882"/>
    <w:rPr>
      <w:rFonts w:cstheme="majorBidi"/>
      <w:color w:val="2F5496" w:themeColor="accent1" w:themeShade="BF"/>
      <w:sz w:val="24"/>
    </w:rPr>
  </w:style>
  <w:style w:type="character" w:customStyle="1" w:styleId="60">
    <w:name w:val="标题 6 字符"/>
    <w:basedOn w:val="a0"/>
    <w:link w:val="6"/>
    <w:uiPriority w:val="9"/>
    <w:semiHidden/>
    <w:rsid w:val="00607882"/>
    <w:rPr>
      <w:rFonts w:cstheme="majorBidi"/>
      <w:b/>
      <w:bCs/>
      <w:color w:val="2F5496" w:themeColor="accent1" w:themeShade="BF"/>
    </w:rPr>
  </w:style>
  <w:style w:type="character" w:customStyle="1" w:styleId="70">
    <w:name w:val="标题 7 字符"/>
    <w:basedOn w:val="a0"/>
    <w:link w:val="7"/>
    <w:uiPriority w:val="9"/>
    <w:semiHidden/>
    <w:rsid w:val="00607882"/>
    <w:rPr>
      <w:rFonts w:cstheme="majorBidi"/>
      <w:b/>
      <w:bCs/>
      <w:color w:val="595959" w:themeColor="text1" w:themeTint="A6"/>
    </w:rPr>
  </w:style>
  <w:style w:type="character" w:customStyle="1" w:styleId="80">
    <w:name w:val="标题 8 字符"/>
    <w:basedOn w:val="a0"/>
    <w:link w:val="8"/>
    <w:uiPriority w:val="9"/>
    <w:semiHidden/>
    <w:rsid w:val="00607882"/>
    <w:rPr>
      <w:rFonts w:cstheme="majorBidi"/>
      <w:color w:val="595959" w:themeColor="text1" w:themeTint="A6"/>
    </w:rPr>
  </w:style>
  <w:style w:type="character" w:customStyle="1" w:styleId="90">
    <w:name w:val="标题 9 字符"/>
    <w:basedOn w:val="a0"/>
    <w:link w:val="9"/>
    <w:uiPriority w:val="9"/>
    <w:semiHidden/>
    <w:rsid w:val="00607882"/>
    <w:rPr>
      <w:rFonts w:eastAsiaTheme="majorEastAsia" w:cstheme="majorBidi"/>
      <w:color w:val="595959" w:themeColor="text1" w:themeTint="A6"/>
    </w:rPr>
  </w:style>
  <w:style w:type="paragraph" w:styleId="a3">
    <w:name w:val="Title"/>
    <w:basedOn w:val="a"/>
    <w:next w:val="a"/>
    <w:link w:val="a4"/>
    <w:uiPriority w:val="10"/>
    <w:qFormat/>
    <w:rsid w:val="00607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882"/>
    <w:pPr>
      <w:spacing w:before="160"/>
      <w:jc w:val="center"/>
    </w:pPr>
    <w:rPr>
      <w:i/>
      <w:iCs/>
      <w:color w:val="404040" w:themeColor="text1" w:themeTint="BF"/>
    </w:rPr>
  </w:style>
  <w:style w:type="character" w:customStyle="1" w:styleId="a8">
    <w:name w:val="引用 字符"/>
    <w:basedOn w:val="a0"/>
    <w:link w:val="a7"/>
    <w:uiPriority w:val="29"/>
    <w:rsid w:val="00607882"/>
    <w:rPr>
      <w:i/>
      <w:iCs/>
      <w:color w:val="404040" w:themeColor="text1" w:themeTint="BF"/>
    </w:rPr>
  </w:style>
  <w:style w:type="paragraph" w:styleId="a9">
    <w:name w:val="List Paragraph"/>
    <w:basedOn w:val="a"/>
    <w:uiPriority w:val="34"/>
    <w:qFormat/>
    <w:rsid w:val="00607882"/>
    <w:pPr>
      <w:ind w:left="720"/>
      <w:contextualSpacing/>
    </w:pPr>
  </w:style>
  <w:style w:type="character" w:styleId="aa">
    <w:name w:val="Intense Emphasis"/>
    <w:basedOn w:val="a0"/>
    <w:uiPriority w:val="21"/>
    <w:qFormat/>
    <w:rsid w:val="00607882"/>
    <w:rPr>
      <w:i/>
      <w:iCs/>
      <w:color w:val="2F5496" w:themeColor="accent1" w:themeShade="BF"/>
    </w:rPr>
  </w:style>
  <w:style w:type="paragraph" w:styleId="ab">
    <w:name w:val="Intense Quote"/>
    <w:basedOn w:val="a"/>
    <w:next w:val="a"/>
    <w:link w:val="ac"/>
    <w:uiPriority w:val="30"/>
    <w:qFormat/>
    <w:rsid w:val="00607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882"/>
    <w:rPr>
      <w:i/>
      <w:iCs/>
      <w:color w:val="2F5496" w:themeColor="accent1" w:themeShade="BF"/>
    </w:rPr>
  </w:style>
  <w:style w:type="character" w:styleId="ad">
    <w:name w:val="Intense Reference"/>
    <w:basedOn w:val="a0"/>
    <w:uiPriority w:val="32"/>
    <w:qFormat/>
    <w:rsid w:val="00607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