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不仅能传递情感，还能展现个性。每一双眼睛都仿佛蕴藏着一个故事，深邃的眼神可能是智慧的象征，而明亮的眼睛则透露出无尽的活力与朝气。无论是温柔的目光还是犀利的注视，眼睛总能引起他人的关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主要功能是感知光线和形状，帮助我们理解周围的世界。它们通过视网膜将光线转化为神经信号，最终传递给大脑，让我们得以识别不同的颜色、形状和运动。可以说，眼睛是我们获取信息的重要工具，它们让我们感受到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交流的重要媒介。当我们快乐时，眼睛会闪烁着光芒；而悲伤时，眼眶可能会泛红。这种微妙的变化常常能传递出我们内心深处的感受。心理学研究表明，眼神交流可以增进人与人之间的理解与信任，因此，在沟通中注视对方的眼睛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，电子屏幕的普及使我们的眼睛面临着前所未有的压力。长时间盯着手机和电脑屏幕，容易导致视疲劳、干眼症等问题。因此，保护眼睛显得尤为重要。定期进行眼部检查，合理安排用眼时间，以及保持适当的用眼距离，都是保护眼睛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赋予了丰富的象征意义。例如，在古埃及，眼睛被视为保护与智慧的象征；而在中国传统文化中，"眼睛"常常用来形容人的灵动与机智。许多艺术作品也常常通过眼睛来表达情感和思想，眼睛的魅力深深扎根于人类的文化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眼睛的科学研究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关于眼睛的研究也在不断深入。从视觉神经的构造到视觉处理的机制，科学家们揭示了许多眼睛背后的秘密。人工智能和计算机视觉的进步，也让我们对眼睛的理解更加全面。未来，眼科医学的进步有望帮助人们更好地保护视力，改善视力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更是情感与文化的载体。在我们的生活中，珍惜和保护眼睛，了解它们的功能与重要性，是每个人都应当关注的课题。让我们用心去呵护这双美丽的眼睛，去欣赏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