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眼睛会了手不会的成语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常常会遇到这样一种情况：看到美丽的风景，心中充满感慨，却因为缺乏技巧而无法将其描绘出来。这种“眼睛会了，手却不会”的现象，正是许多成语背后所传递的深刻寓意。今天，我们就来探讨几个与此相关的成语，看看它们如何反映这种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一、画蛇添足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这个成语源于古代的一个故事，讲述了一位画师在画完蛇之后，为其添加了不必要的脚，最后的总结反而让画作变得不完美。这个成语告诉我们，有时过多的努力反而会适得其反。正如我们在看完精彩的作品后，想要模仿，却因为缺乏技艺而使自己的作品变得冗余和不协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二、纸上谈兵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上谈兵”用来形容只在纸面上讨论计划而没有实际行动。这个成语揭示了一个现实：有些人对事物的理解和想象力非常丰富，但在实际操作中却显得无能为力。许多人在观摩他人的成功后，心中激荡，却因缺乏实际经验而难以将其转化为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三、缘木求鱼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木求鱼”这个成语形象地表达了错误的方法带来的徒劳。想要得到鱼，却爬到树上去寻找，最终只会白费力气。这与“眼睛会了，手不会”的现象类似，虽然我们知道目标所在，却未必能找到正确的途径去实现它。很多时候，我们的想法和目标明确，但由于缺乏相应的技能和实践，无法达到理想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四、望梅止渴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的意思是通过想象美好的事物来缓解现实中的困境。虽然这种想象可以激励我们向前，但如果没有实际的行动和技能，我们依然无法真正享受到所渴望的成果。眼中看到的希望和手中的无能形成鲜明的对比，使得人们常常感到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会了手不会”的现象在生活中屡见不鲜，而通过这些成语的探讨，我们能够更加清晰地理解这种状态。关键在于我们是否能够将所见的美好与实际的行动结合起来。学习不仅仅是看，更重要的是实践。唯有将眼中的美好转化为手中的技能，才能真正实现自我突破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