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古人对眼睛的赞美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将眼睛视为心灵的窗户，通过眼睛可以窥见一个人的情感与思想。在古代诗词中，眼睛不仅是生理的器官，更是灵魂的象征。许多文人墨客通过生动的比喻和细腻的描写，赞美眼睛的美丽与智慧，展现了他们对眼睛的深刻理解与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有云：“目似秋水，眉如远山。”这里将眼睛的清澈与秀美形象地比喻为秋天的水，暗示着眼睛的灵动与温柔。而“明眸皓齿”则用来形容女子的娇美，突显了眼睛与整个人的气质息息相关。古人通过这种细腻的描写，展现了眼睛在美学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古诗中不仅仅是外在的美丽，更多地承载着情感与故事。“一双明亮的眼睛，似星辰般璀璨”，这句话不仅赞美了眼睛的亮丽，还暗示了它所承载的情感深度。古人相信，眼睛能够传递内心的情感与思念，能够表达无法用言语传达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哲学中，眼睛也被视为智慧的象征。“眼见为实，耳听为虚”，这句古语强调了观察的重要性。古人认为，明亮的眼睛不仅能看见事物的表象，更能透视事物的本质。这样的思想反映了对知识与智慧的追求，表明眼睛在认知世界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眼睛的哲学意义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更是感知世界的桥梁。古人通过诗歌表达了对眼睛的哲学思考：“眼中藏景，心中有景”。这一句道出了眼睛与内心的关系，意味着眼睛所见的世界与内心的感受是相互交织的。通过眼睛，我们不仅看到了外在的美丽，也感受到内心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眼睛的赞美不仅体现在形态的美丽，更深入到情感的表达与智慧的象征。通过各种优美的诗句，眼睛成为了古人心中不可或缺的主题，既是美的载体，也是情感的传递者。古人通过对眼睛的细腻描绘，让我们得以更深入地理解这一生理器官背后的文化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