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DB54" w14:textId="77777777" w:rsidR="007C476A" w:rsidRDefault="007C476A">
      <w:pPr>
        <w:rPr>
          <w:rFonts w:hint="eastAsia"/>
        </w:rPr>
      </w:pPr>
    </w:p>
    <w:p w14:paraId="54A90930" w14:textId="77777777" w:rsidR="007C476A" w:rsidRDefault="007C476A">
      <w:pPr>
        <w:rPr>
          <w:rFonts w:hint="eastAsia"/>
        </w:rPr>
      </w:pPr>
      <w:r>
        <w:rPr>
          <w:rFonts w:hint="eastAsia"/>
        </w:rPr>
        <w:tab/>
        <w:t>眼（yǎn）：探索世界的窗户</w:t>
      </w:r>
    </w:p>
    <w:p w14:paraId="69300500" w14:textId="77777777" w:rsidR="007C476A" w:rsidRDefault="007C476A">
      <w:pPr>
        <w:rPr>
          <w:rFonts w:hint="eastAsia"/>
        </w:rPr>
      </w:pPr>
    </w:p>
    <w:p w14:paraId="225AC7C1" w14:textId="77777777" w:rsidR="007C476A" w:rsidRDefault="007C476A">
      <w:pPr>
        <w:rPr>
          <w:rFonts w:hint="eastAsia"/>
        </w:rPr>
      </w:pPr>
    </w:p>
    <w:p w14:paraId="20D65475" w14:textId="77777777" w:rsidR="007C476A" w:rsidRDefault="007C476A">
      <w:pPr>
        <w:rPr>
          <w:rFonts w:hint="eastAsia"/>
        </w:rPr>
      </w:pPr>
      <w:r>
        <w:rPr>
          <w:rFonts w:hint="eastAsia"/>
        </w:rPr>
        <w:tab/>
        <w:t>眼睛，作为人体感官中最复杂且精密的器官之一，是人类与外界视觉联系的主要通道。它不仅赋予我们欣赏多彩世界的能力，更是心灵交流的重要桥梁。“眼”的拼音为“yǎn”，这个简单的音节背后隐藏着无尽的故事和科学奥秘。</w:t>
      </w:r>
    </w:p>
    <w:p w14:paraId="243B7AD6" w14:textId="77777777" w:rsidR="007C476A" w:rsidRDefault="007C476A">
      <w:pPr>
        <w:rPr>
          <w:rFonts w:hint="eastAsia"/>
        </w:rPr>
      </w:pPr>
    </w:p>
    <w:p w14:paraId="0657D799" w14:textId="77777777" w:rsidR="007C476A" w:rsidRDefault="007C476A">
      <w:pPr>
        <w:rPr>
          <w:rFonts w:hint="eastAsia"/>
        </w:rPr>
      </w:pPr>
    </w:p>
    <w:p w14:paraId="004889BA" w14:textId="77777777" w:rsidR="007C476A" w:rsidRDefault="007C476A">
      <w:pPr>
        <w:rPr>
          <w:rFonts w:hint="eastAsia"/>
        </w:rPr>
      </w:pPr>
    </w:p>
    <w:p w14:paraId="7AFE9E4E" w14:textId="77777777" w:rsidR="007C476A" w:rsidRDefault="007C476A">
      <w:pPr>
        <w:rPr>
          <w:rFonts w:hint="eastAsia"/>
        </w:rPr>
      </w:pPr>
      <w:r>
        <w:rPr>
          <w:rFonts w:hint="eastAsia"/>
        </w:rPr>
        <w:tab/>
        <w:t>构造精妙：眼的内部结构</w:t>
      </w:r>
    </w:p>
    <w:p w14:paraId="0D282E1B" w14:textId="77777777" w:rsidR="007C476A" w:rsidRDefault="007C476A">
      <w:pPr>
        <w:rPr>
          <w:rFonts w:hint="eastAsia"/>
        </w:rPr>
      </w:pPr>
    </w:p>
    <w:p w14:paraId="3D681EED" w14:textId="77777777" w:rsidR="007C476A" w:rsidRDefault="007C476A">
      <w:pPr>
        <w:rPr>
          <w:rFonts w:hint="eastAsia"/>
        </w:rPr>
      </w:pPr>
    </w:p>
    <w:p w14:paraId="2A4D3179" w14:textId="77777777" w:rsidR="007C476A" w:rsidRDefault="007C476A">
      <w:pPr>
        <w:rPr>
          <w:rFonts w:hint="eastAsia"/>
        </w:rPr>
      </w:pPr>
      <w:r>
        <w:rPr>
          <w:rFonts w:hint="eastAsia"/>
        </w:rPr>
        <w:tab/>
        <w:t>深入探究，“眼”这一小小的球体却有着极为复杂的构造。从外向内，首先是角膜，透明而坚韧，如同相机的镜头；其后是虹膜，负责控制瞳孔大小，调整进入眼内的光线量；再往后是晶状体，通过改变形状聚焦光线到视网膜上。视网膜则是视觉信息转换的关键部位，其中含有感光细胞——视锥细胞和视杆细胞，它们将光线转化为神经信号传递给大脑，从而形成我们所见的世界。</w:t>
      </w:r>
    </w:p>
    <w:p w14:paraId="50F89179" w14:textId="77777777" w:rsidR="007C476A" w:rsidRDefault="007C476A">
      <w:pPr>
        <w:rPr>
          <w:rFonts w:hint="eastAsia"/>
        </w:rPr>
      </w:pPr>
    </w:p>
    <w:p w14:paraId="52477E67" w14:textId="77777777" w:rsidR="007C476A" w:rsidRDefault="007C476A">
      <w:pPr>
        <w:rPr>
          <w:rFonts w:hint="eastAsia"/>
        </w:rPr>
      </w:pPr>
    </w:p>
    <w:p w14:paraId="0E018A22" w14:textId="77777777" w:rsidR="007C476A" w:rsidRDefault="007C476A">
      <w:pPr>
        <w:rPr>
          <w:rFonts w:hint="eastAsia"/>
        </w:rPr>
      </w:pPr>
    </w:p>
    <w:p w14:paraId="2AC607BE" w14:textId="77777777" w:rsidR="007C476A" w:rsidRDefault="007C476A">
      <w:pPr>
        <w:rPr>
          <w:rFonts w:hint="eastAsia"/>
        </w:rPr>
      </w:pPr>
      <w:r>
        <w:rPr>
          <w:rFonts w:hint="eastAsia"/>
        </w:rPr>
        <w:tab/>
        <w:t>色彩感知：眼中的缤纷世界</w:t>
      </w:r>
    </w:p>
    <w:p w14:paraId="1CD53B07" w14:textId="77777777" w:rsidR="007C476A" w:rsidRDefault="007C476A">
      <w:pPr>
        <w:rPr>
          <w:rFonts w:hint="eastAsia"/>
        </w:rPr>
      </w:pPr>
    </w:p>
    <w:p w14:paraId="129735AD" w14:textId="77777777" w:rsidR="007C476A" w:rsidRDefault="007C476A">
      <w:pPr>
        <w:rPr>
          <w:rFonts w:hint="eastAsia"/>
        </w:rPr>
      </w:pPr>
    </w:p>
    <w:p w14:paraId="7A507819" w14:textId="77777777" w:rsidR="007C476A" w:rsidRDefault="007C476A">
      <w:pPr>
        <w:rPr>
          <w:rFonts w:hint="eastAsia"/>
        </w:rPr>
      </w:pPr>
      <w:r>
        <w:rPr>
          <w:rFonts w:hint="eastAsia"/>
        </w:rPr>
        <w:tab/>
        <w:t>当我们谈论“眼”的功能时，不能不提及色彩的感知。人的眼睛能够分辨出数以百万计的颜色，这得益于视网膜上的视锥细胞。这些细胞对不同波长的光敏感，分为三种类型，分别对应红、绿、蓝三原色。当光线穿过眼球到达视网膜时，这些细胞会根据接收到的光波进行响应，并通过复杂的生物化学过程将颜色信息传递给大脑。正是这种机制让我们得以欣赏大自然的绚丽多彩。</w:t>
      </w:r>
    </w:p>
    <w:p w14:paraId="62DDC4D7" w14:textId="77777777" w:rsidR="007C476A" w:rsidRDefault="007C476A">
      <w:pPr>
        <w:rPr>
          <w:rFonts w:hint="eastAsia"/>
        </w:rPr>
      </w:pPr>
    </w:p>
    <w:p w14:paraId="412863BE" w14:textId="77777777" w:rsidR="007C476A" w:rsidRDefault="007C476A">
      <w:pPr>
        <w:rPr>
          <w:rFonts w:hint="eastAsia"/>
        </w:rPr>
      </w:pPr>
    </w:p>
    <w:p w14:paraId="70018DC9" w14:textId="77777777" w:rsidR="007C476A" w:rsidRDefault="007C476A">
      <w:pPr>
        <w:rPr>
          <w:rFonts w:hint="eastAsia"/>
        </w:rPr>
      </w:pPr>
    </w:p>
    <w:p w14:paraId="3C00E026" w14:textId="77777777" w:rsidR="007C476A" w:rsidRDefault="007C476A">
      <w:pPr>
        <w:rPr>
          <w:rFonts w:hint="eastAsia"/>
        </w:rPr>
      </w:pPr>
      <w:r>
        <w:rPr>
          <w:rFonts w:hint="eastAsia"/>
        </w:rPr>
        <w:tab/>
        <w:t>情感表达：眼中的情绪语言</w:t>
      </w:r>
    </w:p>
    <w:p w14:paraId="119A0161" w14:textId="77777777" w:rsidR="007C476A" w:rsidRDefault="007C476A">
      <w:pPr>
        <w:rPr>
          <w:rFonts w:hint="eastAsia"/>
        </w:rPr>
      </w:pPr>
    </w:p>
    <w:p w14:paraId="42019A23" w14:textId="77777777" w:rsidR="007C476A" w:rsidRDefault="007C476A">
      <w:pPr>
        <w:rPr>
          <w:rFonts w:hint="eastAsia"/>
        </w:rPr>
      </w:pPr>
    </w:p>
    <w:p w14:paraId="0702493B" w14:textId="77777777" w:rsidR="007C476A" w:rsidRDefault="007C476A">
      <w:pPr>
        <w:rPr>
          <w:rFonts w:hint="eastAsia"/>
        </w:rPr>
      </w:pPr>
      <w:r>
        <w:rPr>
          <w:rFonts w:hint="eastAsia"/>
        </w:rPr>
        <w:tab/>
        <w:t>除了物理层面的功能，“眼”也是情感表达的重要媒介。人们常说“眼睛是心灵的窗户”，这是因为我们可以通过眼神来传达内心的感受。无论是喜悦、悲伤还是愤怒，都可以通过一个人的目光被他人察觉。在人际交往中，眼神交流扮演着不可或缺的角色，它可以帮助建立信任、理解以及亲密关系。因此，在非言语沟通领域，“眼”的作用不可忽视。</w:t>
      </w:r>
    </w:p>
    <w:p w14:paraId="49D38A79" w14:textId="77777777" w:rsidR="007C476A" w:rsidRDefault="007C476A">
      <w:pPr>
        <w:rPr>
          <w:rFonts w:hint="eastAsia"/>
        </w:rPr>
      </w:pPr>
    </w:p>
    <w:p w14:paraId="2BCCC892" w14:textId="77777777" w:rsidR="007C476A" w:rsidRDefault="007C476A">
      <w:pPr>
        <w:rPr>
          <w:rFonts w:hint="eastAsia"/>
        </w:rPr>
      </w:pPr>
    </w:p>
    <w:p w14:paraId="6954E95B" w14:textId="77777777" w:rsidR="007C476A" w:rsidRDefault="007C476A">
      <w:pPr>
        <w:rPr>
          <w:rFonts w:hint="eastAsia"/>
        </w:rPr>
      </w:pPr>
    </w:p>
    <w:p w14:paraId="223E88AB" w14:textId="77777777" w:rsidR="007C476A" w:rsidRDefault="007C476A">
      <w:pPr>
        <w:rPr>
          <w:rFonts w:hint="eastAsia"/>
        </w:rPr>
      </w:pPr>
      <w:r>
        <w:rPr>
          <w:rFonts w:hint="eastAsia"/>
        </w:rPr>
        <w:tab/>
        <w:t>保护之重：爱惜你的眼睛</w:t>
      </w:r>
    </w:p>
    <w:p w14:paraId="32D3755A" w14:textId="77777777" w:rsidR="007C476A" w:rsidRDefault="007C476A">
      <w:pPr>
        <w:rPr>
          <w:rFonts w:hint="eastAsia"/>
        </w:rPr>
      </w:pPr>
    </w:p>
    <w:p w14:paraId="2B4646CF" w14:textId="77777777" w:rsidR="007C476A" w:rsidRDefault="007C476A">
      <w:pPr>
        <w:rPr>
          <w:rFonts w:hint="eastAsia"/>
        </w:rPr>
      </w:pPr>
    </w:p>
    <w:p w14:paraId="77BDEE25" w14:textId="77777777" w:rsidR="007C476A" w:rsidRDefault="007C476A">
      <w:pPr>
        <w:rPr>
          <w:rFonts w:hint="eastAsia"/>
        </w:rPr>
      </w:pPr>
      <w:r>
        <w:rPr>
          <w:rFonts w:hint="eastAsia"/>
        </w:rPr>
        <w:tab/>
        <w:t>尽管“眼”拥有强大的功能，但它同样需要细心呵护。长时间面对电子屏幕、缺乏户外活动等因素都可能影响视力健康。为了保持良好的视觉体验，定期休息眼睛、保证充足的睡眠、合理膳食摄入维生素A等都是必要的措施。佩戴合适的眼镜或隐形眼镜、避免过度用眼也非常重要。珍惜并爱护我们宝贵的“眼”，才能确保它们长久地为我们服务。</w:t>
      </w:r>
    </w:p>
    <w:p w14:paraId="7FD2CEB0" w14:textId="77777777" w:rsidR="007C476A" w:rsidRDefault="007C476A">
      <w:pPr>
        <w:rPr>
          <w:rFonts w:hint="eastAsia"/>
        </w:rPr>
      </w:pPr>
    </w:p>
    <w:p w14:paraId="01707272" w14:textId="77777777" w:rsidR="007C476A" w:rsidRDefault="007C476A">
      <w:pPr>
        <w:rPr>
          <w:rFonts w:hint="eastAsia"/>
        </w:rPr>
      </w:pPr>
    </w:p>
    <w:p w14:paraId="15ED31F1" w14:textId="77777777" w:rsidR="007C476A" w:rsidRDefault="007C476A">
      <w:pPr>
        <w:rPr>
          <w:rFonts w:hint="eastAsia"/>
        </w:rPr>
      </w:pPr>
    </w:p>
    <w:p w14:paraId="1F68F682" w14:textId="77777777" w:rsidR="007C476A" w:rsidRDefault="007C476A">
      <w:pPr>
        <w:rPr>
          <w:rFonts w:hint="eastAsia"/>
        </w:rPr>
      </w:pPr>
      <w:r>
        <w:rPr>
          <w:rFonts w:hint="eastAsia"/>
        </w:rPr>
        <w:tab/>
        <w:t>科技助力：眼健康的未来展望</w:t>
      </w:r>
    </w:p>
    <w:p w14:paraId="7128FF3A" w14:textId="77777777" w:rsidR="007C476A" w:rsidRDefault="007C476A">
      <w:pPr>
        <w:rPr>
          <w:rFonts w:hint="eastAsia"/>
        </w:rPr>
      </w:pPr>
    </w:p>
    <w:p w14:paraId="082219A5" w14:textId="77777777" w:rsidR="007C476A" w:rsidRDefault="007C476A">
      <w:pPr>
        <w:rPr>
          <w:rFonts w:hint="eastAsia"/>
        </w:rPr>
      </w:pPr>
    </w:p>
    <w:p w14:paraId="3F3A50B8" w14:textId="77777777" w:rsidR="007C476A" w:rsidRDefault="007C476A">
      <w:pPr>
        <w:rPr>
          <w:rFonts w:hint="eastAsia"/>
        </w:rPr>
      </w:pPr>
      <w:r>
        <w:rPr>
          <w:rFonts w:hint="eastAsia"/>
        </w:rPr>
        <w:tab/>
        <w:t>随着科学技术的发展，“眼”的研究取得了许多突破性进展。例如，基因疗法为某些遗传性眼病提供了新的治疗希望；人工视网膜技术则有望帮助失明患者恢复部分视力。智能眼镜、虚拟现实设备等新兴科技也在不断拓展“眼”的应用边界。未来，“眼”将继续成为科学研究的重点领域，为人类带来更加丰富和深刻的视觉体验。</w:t>
      </w:r>
    </w:p>
    <w:p w14:paraId="5C0D27DB" w14:textId="77777777" w:rsidR="007C476A" w:rsidRDefault="007C476A">
      <w:pPr>
        <w:rPr>
          <w:rFonts w:hint="eastAsia"/>
        </w:rPr>
      </w:pPr>
    </w:p>
    <w:p w14:paraId="5861AB25" w14:textId="77777777" w:rsidR="007C476A" w:rsidRDefault="007C476A">
      <w:pPr>
        <w:rPr>
          <w:rFonts w:hint="eastAsia"/>
        </w:rPr>
      </w:pPr>
    </w:p>
    <w:p w14:paraId="6963219B" w14:textId="77777777" w:rsidR="007C476A" w:rsidRDefault="007C47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28ED0" w14:textId="44C8E0C1" w:rsidR="00DA32EA" w:rsidRDefault="00DA32EA"/>
    <w:sectPr w:rsidR="00DA3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EA"/>
    <w:rsid w:val="007C476A"/>
    <w:rsid w:val="00DA32E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DF168-85C8-4DDD-AE2D-32D49E1D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