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182E4" w14:textId="77777777" w:rsidR="00906DB7" w:rsidRDefault="00906DB7">
      <w:pPr>
        <w:rPr>
          <w:rFonts w:hint="eastAsia"/>
        </w:rPr>
      </w:pPr>
      <w:r>
        <w:rPr>
          <w:rFonts w:hint="eastAsia"/>
        </w:rPr>
        <w:t>瞻仰的拼音：zhān yǎng</w:t>
      </w:r>
    </w:p>
    <w:p w14:paraId="43A0996B" w14:textId="77777777" w:rsidR="00906DB7" w:rsidRDefault="00906DB7">
      <w:pPr>
        <w:rPr>
          <w:rFonts w:hint="eastAsia"/>
        </w:rPr>
      </w:pPr>
      <w:r>
        <w:rPr>
          <w:rFonts w:hint="eastAsia"/>
        </w:rPr>
        <w:t>“瞻仰”这个词，在汉语中充满了敬意和崇高的情感色彩。拼音为“zhān yǎng”，它描述了一种怀着敬畏之心，向上观看或敬视的行为。当我们说到瞻仰时，往往与对伟大人物、英雄事迹、神圣之地或者重要文物的参观相联系。这种行为不仅限于视觉上的观赏，更是一种心灵上的交流和对话，是人们表达敬重和缅怀之情的一种方式。</w:t>
      </w:r>
    </w:p>
    <w:p w14:paraId="0ECC57F7" w14:textId="77777777" w:rsidR="00906DB7" w:rsidRDefault="00906DB7">
      <w:pPr>
        <w:rPr>
          <w:rFonts w:hint="eastAsia"/>
        </w:rPr>
      </w:pPr>
    </w:p>
    <w:p w14:paraId="429D510C" w14:textId="77777777" w:rsidR="00906DB7" w:rsidRDefault="00906DB7">
      <w:pPr>
        <w:rPr>
          <w:rFonts w:hint="eastAsia"/>
        </w:rPr>
      </w:pPr>
      <w:r>
        <w:rPr>
          <w:rFonts w:hint="eastAsia"/>
        </w:rPr>
        <w:t>历史意义深远</w:t>
      </w:r>
    </w:p>
    <w:p w14:paraId="6F10C116" w14:textId="77777777" w:rsidR="00906DB7" w:rsidRDefault="00906DB7">
      <w:pPr>
        <w:rPr>
          <w:rFonts w:hint="eastAsia"/>
        </w:rPr>
      </w:pPr>
      <w:r>
        <w:rPr>
          <w:rFonts w:hint="eastAsia"/>
        </w:rPr>
        <w:t>从古至今，瞻仰承载着深厚的历史文化价值。在古代，帝王祭天祈福、臣民朝拜圣君、学子敬奉先师等场景，都体现了瞻仰这一行为所蕴含的尊崇之意。随着时代的变迁，瞻仰的对象也在不断丰富和发展。现代，瞻仰更多地体现在人民对于革命烈士纪念碑、伟人故居、历史文化遗址等地的参访之中。这些地方不仅是历史的见证者，更是民族精神的传承载体。通过瞻仰，我们得以铭记过去，从中汲取力量，以更加积极的态度面对未来。</w:t>
      </w:r>
    </w:p>
    <w:p w14:paraId="6D25F252" w14:textId="77777777" w:rsidR="00906DB7" w:rsidRDefault="00906DB7">
      <w:pPr>
        <w:rPr>
          <w:rFonts w:hint="eastAsia"/>
        </w:rPr>
      </w:pPr>
    </w:p>
    <w:p w14:paraId="78CFE777" w14:textId="77777777" w:rsidR="00906DB7" w:rsidRDefault="00906DB7">
      <w:pPr>
        <w:rPr>
          <w:rFonts w:hint="eastAsia"/>
        </w:rPr>
      </w:pPr>
      <w:r>
        <w:rPr>
          <w:rFonts w:hint="eastAsia"/>
        </w:rPr>
        <w:t>促进社会和谐</w:t>
      </w:r>
    </w:p>
    <w:p w14:paraId="34341B70" w14:textId="77777777" w:rsidR="00906DB7" w:rsidRDefault="00906DB7">
      <w:pPr>
        <w:rPr>
          <w:rFonts w:hint="eastAsia"/>
        </w:rPr>
      </w:pPr>
      <w:r>
        <w:rPr>
          <w:rFonts w:hint="eastAsia"/>
        </w:rPr>
        <w:t>瞻仰活动对于促进社会和谐有着不可忽视的作用。当人们共同参与瞻仰仪式或前往具有特殊意义的地方时，这实际上是在进行一场跨越时空的心灵聚会。无论年龄、性别、职业如何不同，大家因为相同的敬意而聚集在一起，分享着相似的情感体验。这样的时刻能够加深彼此之间的理解和信任，增强社区凝聚力和社会向心力。通过媒体传播，更多人可以间接感受到那份庄重肃穆的氛围，进而引发共鸣，形成良好的社会风尚。</w:t>
      </w:r>
    </w:p>
    <w:p w14:paraId="74226136" w14:textId="77777777" w:rsidR="00906DB7" w:rsidRDefault="00906DB7">
      <w:pPr>
        <w:rPr>
          <w:rFonts w:hint="eastAsia"/>
        </w:rPr>
      </w:pPr>
    </w:p>
    <w:p w14:paraId="041CBF8E" w14:textId="77777777" w:rsidR="00906DB7" w:rsidRDefault="00906DB7">
      <w:pPr>
        <w:rPr>
          <w:rFonts w:hint="eastAsia"/>
        </w:rPr>
      </w:pPr>
      <w:r>
        <w:rPr>
          <w:rFonts w:hint="eastAsia"/>
        </w:rPr>
        <w:t>教育功能显著</w:t>
      </w:r>
    </w:p>
    <w:p w14:paraId="770A744D" w14:textId="77777777" w:rsidR="00906DB7" w:rsidRDefault="00906DB7">
      <w:pPr>
        <w:rPr>
          <w:rFonts w:hint="eastAsia"/>
        </w:rPr>
      </w:pPr>
      <w:r>
        <w:rPr>
          <w:rFonts w:hint="eastAsia"/>
        </w:rPr>
        <w:t>在学校教育和社会教育领域，组织学生和公众进行瞻仰活动具有重要的教育意义。对于青少年而言，亲自到访爱国主义教育基地、博物馆等场所，能让他们更加直观地了解国家的发展历程以及先辈们的奋斗故事，激发爱国热情和服务社会的责任感。而对于成年人来说，则是一次回顾初心、反思自我、提升个人修养的好机会。瞻仰不仅仅是一个简单的动作，它背后所传达的价值观教育影响深远。</w:t>
      </w:r>
    </w:p>
    <w:p w14:paraId="4EA6D04F" w14:textId="77777777" w:rsidR="00906DB7" w:rsidRDefault="00906DB7">
      <w:pPr>
        <w:rPr>
          <w:rFonts w:hint="eastAsia"/>
        </w:rPr>
      </w:pPr>
    </w:p>
    <w:p w14:paraId="366C582D" w14:textId="77777777" w:rsidR="00906DB7" w:rsidRDefault="00906DB7">
      <w:pPr>
        <w:rPr>
          <w:rFonts w:hint="eastAsia"/>
        </w:rPr>
      </w:pPr>
      <w:r>
        <w:rPr>
          <w:rFonts w:hint="eastAsia"/>
        </w:rPr>
        <w:t>全球化背景下的瞻仰</w:t>
      </w:r>
    </w:p>
    <w:p w14:paraId="1B4A9207" w14:textId="77777777" w:rsidR="00906DB7" w:rsidRDefault="00906DB7">
      <w:pPr>
        <w:rPr>
          <w:rFonts w:hint="eastAsia"/>
        </w:rPr>
      </w:pPr>
      <w:r>
        <w:rPr>
          <w:rFonts w:hint="eastAsia"/>
        </w:rPr>
        <w:t>在全球化日益加速的今天，瞻仰的意义也得到了新的诠释和发展。一方面，随着国际间文化交流频繁，越来越多的外国友人开始关注并参与到中国特有的瞻仰活动中来；另一方面，国内民众也开始走出国门，去探寻其他国家和地区的历史遗迹与文化遗产。这种双向互动促进了不同文明之间的相互理解与尊重，也为构建人类命运共同体贡献了一份力量。无论是哪一种形式的瞻仰，其核心都是为了更好地记住历史、珍惜当下，并且为创造更美好的明天而努力。</w:t>
      </w:r>
    </w:p>
    <w:p w14:paraId="62A69634" w14:textId="77777777" w:rsidR="00906DB7" w:rsidRDefault="00906DB7">
      <w:pPr>
        <w:rPr>
          <w:rFonts w:hint="eastAsia"/>
        </w:rPr>
      </w:pPr>
    </w:p>
    <w:p w14:paraId="5EF18170" w14:textId="77777777" w:rsidR="00906DB7" w:rsidRDefault="00906D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A6BC44" w14:textId="2BDD2C19" w:rsidR="006956FB" w:rsidRDefault="006956FB"/>
    <w:sectPr w:rsidR="00695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6FB"/>
    <w:rsid w:val="006956FB"/>
    <w:rsid w:val="0075097D"/>
    <w:rsid w:val="0090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919C0A-C41F-4327-B074-C1C4A8316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56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6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6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6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6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6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6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6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6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56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56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56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56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56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56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56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56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56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56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5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6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56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6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56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56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56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56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56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56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