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5256" w14:textId="77777777" w:rsidR="00EB1DC0" w:rsidRDefault="00EB1DC0">
      <w:pPr>
        <w:rPr>
          <w:rFonts w:hint="eastAsia"/>
        </w:rPr>
      </w:pPr>
      <w:r>
        <w:rPr>
          <w:rFonts w:hint="eastAsia"/>
        </w:rPr>
        <w:t>砖铺的拼音：Zhuān Pū</w:t>
      </w:r>
    </w:p>
    <w:p w14:paraId="4EF19688" w14:textId="77777777" w:rsidR="00EB1DC0" w:rsidRDefault="00EB1DC0">
      <w:pPr>
        <w:rPr>
          <w:rFonts w:hint="eastAsia"/>
        </w:rPr>
      </w:pPr>
      <w:r>
        <w:rPr>
          <w:rFonts w:hint="eastAsia"/>
        </w:rPr>
        <w:t>在汉语拼音中，“砖铺”两字对应的拼音是“Zhuān Pū”。这两个音节不仅代表了一种传统的建筑工艺，也承载着丰富的历史文化内涵。砖铺作为一种古老而技艺精湛的地面铺设方式，在中国乃至世界的建筑史上都占据着重要的地位。</w:t>
      </w:r>
    </w:p>
    <w:p w14:paraId="2790C977" w14:textId="77777777" w:rsidR="00EB1DC0" w:rsidRDefault="00EB1DC0">
      <w:pPr>
        <w:rPr>
          <w:rFonts w:hint="eastAsia"/>
        </w:rPr>
      </w:pPr>
    </w:p>
    <w:p w14:paraId="6B1D37EE" w14:textId="77777777" w:rsidR="00EB1DC0" w:rsidRDefault="00EB1DC0">
      <w:pPr>
        <w:rPr>
          <w:rFonts w:hint="eastAsia"/>
        </w:rPr>
      </w:pPr>
      <w:r>
        <w:rPr>
          <w:rFonts w:hint="eastAsia"/>
        </w:rPr>
        <w:t>传统与历史</w:t>
      </w:r>
    </w:p>
    <w:p w14:paraId="2B2A69FF" w14:textId="77777777" w:rsidR="00EB1DC0" w:rsidRDefault="00EB1DC0">
      <w:pPr>
        <w:rPr>
          <w:rFonts w:hint="eastAsia"/>
        </w:rPr>
      </w:pPr>
      <w:r>
        <w:rPr>
          <w:rFonts w:hint="eastAsia"/>
        </w:rPr>
        <w:t>砖铺的历史可以追溯到中国古代，那时候人们已经开始使用黏土烧制的砖块来铺设宫殿、庙宇以及普通民居的地面。随着时间的发展，这项技术不断成熟和完善，不同地区发展出了各自特色的砖铺风格。从皇家园林到江南水乡，从北方四合院到南方天井，砖铺以其坚固耐用和美观大方的特点，成为古代建筑不可或缺的一部分。</w:t>
      </w:r>
    </w:p>
    <w:p w14:paraId="1A566C95" w14:textId="77777777" w:rsidR="00EB1DC0" w:rsidRDefault="00EB1DC0">
      <w:pPr>
        <w:rPr>
          <w:rFonts w:hint="eastAsia"/>
        </w:rPr>
      </w:pPr>
    </w:p>
    <w:p w14:paraId="3CEDFB68" w14:textId="77777777" w:rsidR="00EB1DC0" w:rsidRDefault="00EB1DC0">
      <w:pPr>
        <w:rPr>
          <w:rFonts w:hint="eastAsia"/>
        </w:rPr>
      </w:pPr>
      <w:r>
        <w:rPr>
          <w:rFonts w:hint="eastAsia"/>
        </w:rPr>
        <w:t>材料与制作</w:t>
      </w:r>
    </w:p>
    <w:p w14:paraId="7BC88F22" w14:textId="77777777" w:rsidR="00EB1DC0" w:rsidRDefault="00EB1DC0">
      <w:pPr>
        <w:rPr>
          <w:rFonts w:hint="eastAsia"/>
        </w:rPr>
      </w:pPr>
      <w:r>
        <w:rPr>
          <w:rFonts w:hint="eastAsia"/>
        </w:rPr>
        <w:t>砖铺所用的材料主要是由黏土经过高温烧制而成的实心或空心砖。这些砖块需要经过精心挑选，确保质地均匀、硬度适中，这样才能保证铺设后的地面平整且不易损坏。在制作过程中，工匠们还会根据需求添加不同的颜料，使得成品颜色多样，既有质朴的原色，也有绚丽多彩的装饰砖。每一块砖都是匠人智慧和汗水的结晶。</w:t>
      </w:r>
    </w:p>
    <w:p w14:paraId="153BA24C" w14:textId="77777777" w:rsidR="00EB1DC0" w:rsidRDefault="00EB1DC0">
      <w:pPr>
        <w:rPr>
          <w:rFonts w:hint="eastAsia"/>
        </w:rPr>
      </w:pPr>
    </w:p>
    <w:p w14:paraId="168CCBD5" w14:textId="77777777" w:rsidR="00EB1DC0" w:rsidRDefault="00EB1DC0">
      <w:pPr>
        <w:rPr>
          <w:rFonts w:hint="eastAsia"/>
        </w:rPr>
      </w:pPr>
      <w:r>
        <w:rPr>
          <w:rFonts w:hint="eastAsia"/>
        </w:rPr>
        <w:t>艺术价值</w:t>
      </w:r>
    </w:p>
    <w:p w14:paraId="418E6957" w14:textId="77777777" w:rsidR="00EB1DC0" w:rsidRDefault="00EB1DC0">
      <w:pPr>
        <w:rPr>
          <w:rFonts w:hint="eastAsia"/>
        </w:rPr>
      </w:pPr>
      <w:r>
        <w:rPr>
          <w:rFonts w:hint="eastAsia"/>
        </w:rPr>
        <w:t>除了实用功能之外，砖铺还蕴含着极高的艺术价值。它不仅是建筑材料的应用，更是一种独特的艺术表达形式。通过巧妙的设计和布局，砖铺可以创造出各种图案和纹样，如几何图形、动植物形象等，给人以美的享受。尤其是在一些古老的建筑遗址中，我们仍能发现许多精美的砖铺作品，它们见证了时代的变迁，也成为研究历史文化的珍贵资料。</w:t>
      </w:r>
    </w:p>
    <w:p w14:paraId="3B84B201" w14:textId="77777777" w:rsidR="00EB1DC0" w:rsidRDefault="00EB1DC0">
      <w:pPr>
        <w:rPr>
          <w:rFonts w:hint="eastAsia"/>
        </w:rPr>
      </w:pPr>
    </w:p>
    <w:p w14:paraId="5D5BDF14" w14:textId="77777777" w:rsidR="00EB1DC0" w:rsidRDefault="00EB1DC0">
      <w:pPr>
        <w:rPr>
          <w:rFonts w:hint="eastAsia"/>
        </w:rPr>
      </w:pPr>
      <w:r>
        <w:rPr>
          <w:rFonts w:hint="eastAsia"/>
        </w:rPr>
        <w:t>现代应用与发展</w:t>
      </w:r>
    </w:p>
    <w:p w14:paraId="4E3AAD8C" w14:textId="77777777" w:rsidR="00EB1DC0" w:rsidRDefault="00EB1DC0">
      <w:pPr>
        <w:rPr>
          <w:rFonts w:hint="eastAsia"/>
        </w:rPr>
      </w:pPr>
      <w:r>
        <w:rPr>
          <w:rFonts w:hint="eastAsia"/>
        </w:rPr>
        <w:t>进入现代社会后，虽然新型建筑材料层出不穷，但砖铺并没有因此被遗忘。相反地，在追求复古风潮和强调环保节能的今天，越来越多的人开始重新关注并喜爱上这种传统的铺设方法。无论是古典园林还是现代住宅，都能见到砖铺的身影。而且随着科技的进步，砖铺的技术也在不断创新和发展，出现了更多样化的选择，如仿古砖、生态砖等，满足了不同场合的需求。</w:t>
      </w:r>
    </w:p>
    <w:p w14:paraId="4B784BED" w14:textId="77777777" w:rsidR="00EB1DC0" w:rsidRDefault="00EB1DC0">
      <w:pPr>
        <w:rPr>
          <w:rFonts w:hint="eastAsia"/>
        </w:rPr>
      </w:pPr>
    </w:p>
    <w:p w14:paraId="2E4301CB" w14:textId="77777777" w:rsidR="00EB1DC0" w:rsidRDefault="00EB1DC0">
      <w:pPr>
        <w:rPr>
          <w:rFonts w:hint="eastAsia"/>
        </w:rPr>
      </w:pPr>
      <w:r>
        <w:rPr>
          <w:rFonts w:hint="eastAsia"/>
        </w:rPr>
        <w:t>最后的总结</w:t>
      </w:r>
    </w:p>
    <w:p w14:paraId="6DE57802" w14:textId="77777777" w:rsidR="00EB1DC0" w:rsidRDefault="00EB1DC0">
      <w:pPr>
        <w:rPr>
          <w:rFonts w:hint="eastAsia"/>
        </w:rPr>
      </w:pPr>
      <w:r>
        <w:rPr>
          <w:rFonts w:hint="eastAsia"/>
        </w:rPr>
        <w:t>“砖铺”的拼音虽简短，但它背后所代表的文化意义和技术成就却是深远而广泛的。从过去到现在，砖铺一直伴随着人类社会的发展而演变，成为了连接古今的一座桥梁。在未来，我们有理由相信，这项传统技艺将继续焕发新的生机与活力，为我们的生活增添更多的色彩。</w:t>
      </w:r>
    </w:p>
    <w:p w14:paraId="21FC5CA0" w14:textId="77777777" w:rsidR="00EB1DC0" w:rsidRDefault="00EB1DC0">
      <w:pPr>
        <w:rPr>
          <w:rFonts w:hint="eastAsia"/>
        </w:rPr>
      </w:pPr>
    </w:p>
    <w:p w14:paraId="0EFAFAAD" w14:textId="77777777" w:rsidR="00EB1DC0" w:rsidRDefault="00EB1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2643B" w14:textId="697A2C1B" w:rsidR="009D7D1C" w:rsidRDefault="009D7D1C"/>
    <w:sectPr w:rsidR="009D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1C"/>
    <w:rsid w:val="00230453"/>
    <w:rsid w:val="009D7D1C"/>
    <w:rsid w:val="00E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0AF4F-E3DA-4A67-986F-D2EFEFEE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