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祝贺学生获奖的意义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每一位获奖的学生背后，都有无数的努力与付出。今天，我们庆祝的不仅仅是一个奖项，更是对你们坚持与奋斗的认可。你们用自己的行动证明了，只要努力，就会有收获。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在通往成功的道路上，困难和挑战不可避免。你们的获奖是对这些挑战的最好回应。每一个深夜的学习、每一次的失败，都是成就今天辉煌的一部分。你们用自己的努力，书写了属于自己的成功故事。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在这个特别的时刻，不要忘记那些一路支持你的人。家人、老师和朋友的鼓励与帮助，让你们在困境中坚持下去。他们的付出同样值得我们铭记与感激，正是他们的陪伴，让你们的旅程更加光辉灿烂。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获奖不仅是一个终点，更是新的起点。它为你们未来的发展打开了新的大门，激励你们在更广阔的舞台上展现自我。希望你们能将这份荣耀转化为前进的动力，继续在知识的海洋中遨游，探索更大的世界。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获奖的喜悦是短暂的，但追求卓越的精神是永恒的。希望你们能始终保持对知识的渴望，不断挑战自我，追求更高的目标。相信你们的潜力是无穷的，只要努力，未来一定会更加辉煌。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今天的获奖是对你们努力的肯定，也是对未来的激励。希望你们能够珍惜这一份荣耀，继续在学习和生活中勇往直前。愿你们在未来的道路上，勇攀高峰，成就更美好的自己！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