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34EE76" w14:textId="77777777" w:rsidR="00976F97" w:rsidRDefault="00976F97">
      <w:pPr>
        <w:rPr>
          <w:rFonts w:hint="eastAsia"/>
        </w:rPr>
      </w:pPr>
    </w:p>
    <w:p w14:paraId="215224CE" w14:textId="77777777" w:rsidR="00976F97" w:rsidRDefault="00976F97">
      <w:pPr>
        <w:rPr>
          <w:rFonts w:hint="eastAsia"/>
        </w:rPr>
      </w:pPr>
      <w:r>
        <w:rPr>
          <w:rFonts w:hint="eastAsia"/>
        </w:rPr>
        <w:tab/>
        <w:t>私塾的名词解释</w:t>
      </w:r>
    </w:p>
    <w:p w14:paraId="1EAD7A14" w14:textId="77777777" w:rsidR="00976F97" w:rsidRDefault="00976F97">
      <w:pPr>
        <w:rPr>
          <w:rFonts w:hint="eastAsia"/>
        </w:rPr>
      </w:pPr>
    </w:p>
    <w:p w14:paraId="74B4F180" w14:textId="77777777" w:rsidR="00976F97" w:rsidRDefault="00976F97">
      <w:pPr>
        <w:rPr>
          <w:rFonts w:hint="eastAsia"/>
        </w:rPr>
      </w:pPr>
    </w:p>
    <w:p w14:paraId="43D8C674" w14:textId="77777777" w:rsidR="00976F97" w:rsidRDefault="00976F97">
      <w:pPr>
        <w:rPr>
          <w:rFonts w:hint="eastAsia"/>
        </w:rPr>
      </w:pPr>
      <w:r>
        <w:rPr>
          <w:rFonts w:hint="eastAsia"/>
        </w:rPr>
        <w:tab/>
        <w:t>私塾是中国古代教育的一种重要形式，起源于先秦时期，盛行于唐宋之后，直至清末民初。私塾通常是由私人设立的家庭式教学场所，其主要功能是为儿童提供基础教育，教授读写能力、道德规范及传统文化知识。私塾教育具有较强的灵活性和个性化特点，它不仅传授儒家经典，如《论语》、《孟子》等，还包括书法、算术、诗词歌赋等内容。</w:t>
      </w:r>
    </w:p>
    <w:p w14:paraId="7D315E41" w14:textId="77777777" w:rsidR="00976F97" w:rsidRDefault="00976F97">
      <w:pPr>
        <w:rPr>
          <w:rFonts w:hint="eastAsia"/>
        </w:rPr>
      </w:pPr>
    </w:p>
    <w:p w14:paraId="32F05750" w14:textId="77777777" w:rsidR="00976F97" w:rsidRDefault="00976F97">
      <w:pPr>
        <w:rPr>
          <w:rFonts w:hint="eastAsia"/>
        </w:rPr>
      </w:pPr>
    </w:p>
    <w:p w14:paraId="775385D7" w14:textId="77777777" w:rsidR="00976F97" w:rsidRDefault="00976F97">
      <w:pPr>
        <w:rPr>
          <w:rFonts w:hint="eastAsia"/>
        </w:rPr>
      </w:pPr>
    </w:p>
    <w:p w14:paraId="4712FC94" w14:textId="77777777" w:rsidR="00976F97" w:rsidRDefault="00976F97">
      <w:pPr>
        <w:rPr>
          <w:rFonts w:hint="eastAsia"/>
        </w:rPr>
      </w:pPr>
      <w:r>
        <w:rPr>
          <w:rFonts w:hint="eastAsia"/>
        </w:rPr>
        <w:tab/>
        <w:t>私塾的历史背景</w:t>
      </w:r>
    </w:p>
    <w:p w14:paraId="0176807E" w14:textId="77777777" w:rsidR="00976F97" w:rsidRDefault="00976F97">
      <w:pPr>
        <w:rPr>
          <w:rFonts w:hint="eastAsia"/>
        </w:rPr>
      </w:pPr>
    </w:p>
    <w:p w14:paraId="461302A0" w14:textId="77777777" w:rsidR="00976F97" w:rsidRDefault="00976F97">
      <w:pPr>
        <w:rPr>
          <w:rFonts w:hint="eastAsia"/>
        </w:rPr>
      </w:pPr>
    </w:p>
    <w:p w14:paraId="18F301BE" w14:textId="77777777" w:rsidR="00976F97" w:rsidRDefault="00976F97">
      <w:pPr>
        <w:rPr>
          <w:rFonts w:hint="eastAsia"/>
        </w:rPr>
      </w:pPr>
      <w:r>
        <w:rPr>
          <w:rFonts w:hint="eastAsia"/>
        </w:rPr>
        <w:tab/>
        <w:t>私塾的发展与中国封建社会的结构紧密相连。在古代中国，官学系统虽然存在，但由于资源有限，无法满足所有家庭的教育需求。因此，私塾作为补充形式出现，尤其在乡村地区更为普遍。随着科举制度的建立和发展，私塾逐渐成为培养科举人才的重要途径之一，许多未来的官员和学者都是从私塾起步的。</w:t>
      </w:r>
    </w:p>
    <w:p w14:paraId="574D5552" w14:textId="77777777" w:rsidR="00976F97" w:rsidRDefault="00976F97">
      <w:pPr>
        <w:rPr>
          <w:rFonts w:hint="eastAsia"/>
        </w:rPr>
      </w:pPr>
    </w:p>
    <w:p w14:paraId="3E55D620" w14:textId="77777777" w:rsidR="00976F97" w:rsidRDefault="00976F97">
      <w:pPr>
        <w:rPr>
          <w:rFonts w:hint="eastAsia"/>
        </w:rPr>
      </w:pPr>
    </w:p>
    <w:p w14:paraId="077FF3E4" w14:textId="77777777" w:rsidR="00976F97" w:rsidRDefault="00976F97">
      <w:pPr>
        <w:rPr>
          <w:rFonts w:hint="eastAsia"/>
        </w:rPr>
      </w:pPr>
    </w:p>
    <w:p w14:paraId="185FE275" w14:textId="77777777" w:rsidR="00976F97" w:rsidRDefault="00976F97">
      <w:pPr>
        <w:rPr>
          <w:rFonts w:hint="eastAsia"/>
        </w:rPr>
      </w:pPr>
      <w:r>
        <w:rPr>
          <w:rFonts w:hint="eastAsia"/>
        </w:rPr>
        <w:tab/>
        <w:t>私塾的教学方式与内容</w:t>
      </w:r>
    </w:p>
    <w:p w14:paraId="7E710013" w14:textId="77777777" w:rsidR="00976F97" w:rsidRDefault="00976F97">
      <w:pPr>
        <w:rPr>
          <w:rFonts w:hint="eastAsia"/>
        </w:rPr>
      </w:pPr>
    </w:p>
    <w:p w14:paraId="7D153A50" w14:textId="77777777" w:rsidR="00976F97" w:rsidRDefault="00976F97">
      <w:pPr>
        <w:rPr>
          <w:rFonts w:hint="eastAsia"/>
        </w:rPr>
      </w:pPr>
    </w:p>
    <w:p w14:paraId="4DFF2F00" w14:textId="77777777" w:rsidR="00976F97" w:rsidRDefault="00976F97">
      <w:pPr>
        <w:rPr>
          <w:rFonts w:hint="eastAsia"/>
        </w:rPr>
      </w:pPr>
      <w:r>
        <w:rPr>
          <w:rFonts w:hint="eastAsia"/>
        </w:rPr>
        <w:tab/>
        <w:t>私塾的教学方法多采用个别指导或小组学习的形式，教师会根据学生的年龄、能力和兴趣来调整教学计划。学生的学习内容以四书五经为核心，辅以其他文学、历史、哲学等方面的知识。私塾强调“因材施教”，注重培养学生的品德修养和实践能力，而不仅仅是知识的积累。</w:t>
      </w:r>
    </w:p>
    <w:p w14:paraId="0E10C3C5" w14:textId="77777777" w:rsidR="00976F97" w:rsidRDefault="00976F97">
      <w:pPr>
        <w:rPr>
          <w:rFonts w:hint="eastAsia"/>
        </w:rPr>
      </w:pPr>
    </w:p>
    <w:p w14:paraId="24773921" w14:textId="77777777" w:rsidR="00976F97" w:rsidRDefault="00976F97">
      <w:pPr>
        <w:rPr>
          <w:rFonts w:hint="eastAsia"/>
        </w:rPr>
      </w:pPr>
    </w:p>
    <w:p w14:paraId="3F87D871" w14:textId="77777777" w:rsidR="00976F97" w:rsidRDefault="00976F97">
      <w:pPr>
        <w:rPr>
          <w:rFonts w:hint="eastAsia"/>
        </w:rPr>
      </w:pPr>
    </w:p>
    <w:p w14:paraId="34F69AD2" w14:textId="77777777" w:rsidR="00976F97" w:rsidRDefault="00976F97">
      <w:pPr>
        <w:rPr>
          <w:rFonts w:hint="eastAsia"/>
        </w:rPr>
      </w:pPr>
      <w:r>
        <w:rPr>
          <w:rFonts w:hint="eastAsia"/>
        </w:rPr>
        <w:tab/>
        <w:t>私塾的社会影响</w:t>
      </w:r>
    </w:p>
    <w:p w14:paraId="174FB2B1" w14:textId="77777777" w:rsidR="00976F97" w:rsidRDefault="00976F97">
      <w:pPr>
        <w:rPr>
          <w:rFonts w:hint="eastAsia"/>
        </w:rPr>
      </w:pPr>
    </w:p>
    <w:p w14:paraId="3F66BDBD" w14:textId="77777777" w:rsidR="00976F97" w:rsidRDefault="00976F97">
      <w:pPr>
        <w:rPr>
          <w:rFonts w:hint="eastAsia"/>
        </w:rPr>
      </w:pPr>
    </w:p>
    <w:p w14:paraId="4977768E" w14:textId="77777777" w:rsidR="00976F97" w:rsidRDefault="00976F97">
      <w:pPr>
        <w:rPr>
          <w:rFonts w:hint="eastAsia"/>
        </w:rPr>
      </w:pPr>
      <w:r>
        <w:rPr>
          <w:rFonts w:hint="eastAsia"/>
        </w:rPr>
        <w:tab/>
        <w:t>私塾对中国的文化和教育产生了深远的影响。它不仅促进了知识的传播和社会的进步，还培养了一代又一代的文化精英。同时，私塾也是维护传统价值观念和社会秩序的重要机构。然而，随着时代的发展，尤其是近代以来西学东渐的影响，私塾逐渐失去了其原有的地位和作用，被更加现代化的学校教育体系所取代。</w:t>
      </w:r>
    </w:p>
    <w:p w14:paraId="73C59995" w14:textId="77777777" w:rsidR="00976F97" w:rsidRDefault="00976F97">
      <w:pPr>
        <w:rPr>
          <w:rFonts w:hint="eastAsia"/>
        </w:rPr>
      </w:pPr>
    </w:p>
    <w:p w14:paraId="2541CB0A" w14:textId="77777777" w:rsidR="00976F97" w:rsidRDefault="00976F97">
      <w:pPr>
        <w:rPr>
          <w:rFonts w:hint="eastAsia"/>
        </w:rPr>
      </w:pPr>
    </w:p>
    <w:p w14:paraId="5438E37F" w14:textId="77777777" w:rsidR="00976F97" w:rsidRDefault="00976F97">
      <w:pPr>
        <w:rPr>
          <w:rFonts w:hint="eastAsia"/>
        </w:rPr>
      </w:pPr>
    </w:p>
    <w:p w14:paraId="30B2E65F" w14:textId="77777777" w:rsidR="00976F97" w:rsidRDefault="00976F97">
      <w:pPr>
        <w:rPr>
          <w:rFonts w:hint="eastAsia"/>
        </w:rPr>
      </w:pPr>
      <w:r>
        <w:rPr>
          <w:rFonts w:hint="eastAsia"/>
        </w:rPr>
        <w:tab/>
        <w:t>私塾的现代意义</w:t>
      </w:r>
    </w:p>
    <w:p w14:paraId="5F639171" w14:textId="77777777" w:rsidR="00976F97" w:rsidRDefault="00976F97">
      <w:pPr>
        <w:rPr>
          <w:rFonts w:hint="eastAsia"/>
        </w:rPr>
      </w:pPr>
    </w:p>
    <w:p w14:paraId="776EB78C" w14:textId="77777777" w:rsidR="00976F97" w:rsidRDefault="00976F97">
      <w:pPr>
        <w:rPr>
          <w:rFonts w:hint="eastAsia"/>
        </w:rPr>
      </w:pPr>
    </w:p>
    <w:p w14:paraId="5A8BDCC2" w14:textId="77777777" w:rsidR="00976F97" w:rsidRDefault="00976F97">
      <w:pPr>
        <w:rPr>
          <w:rFonts w:hint="eastAsia"/>
        </w:rPr>
      </w:pPr>
      <w:r>
        <w:rPr>
          <w:rFonts w:hint="eastAsia"/>
        </w:rPr>
        <w:tab/>
        <w:t>尽管现代社会中传统意义上的私塾已经不多见了，但其精神内核——重视个性化教育、注重品德培养等理念仍然具有重要的现实意义。今天，一些家长为了让孩子接受更加全面和个性化的教育，会选择将孩子送到类似私塾的小型教育机构或是采取家庭教育的方式，这可以看作是对传统私塾教育模式的一种延续和发展。</w:t>
      </w:r>
    </w:p>
    <w:p w14:paraId="2FA00CB6" w14:textId="77777777" w:rsidR="00976F97" w:rsidRDefault="00976F97">
      <w:pPr>
        <w:rPr>
          <w:rFonts w:hint="eastAsia"/>
        </w:rPr>
      </w:pPr>
    </w:p>
    <w:p w14:paraId="6CF8ADCA" w14:textId="77777777" w:rsidR="00976F97" w:rsidRDefault="00976F97">
      <w:pPr>
        <w:rPr>
          <w:rFonts w:hint="eastAsia"/>
        </w:rPr>
      </w:pPr>
    </w:p>
    <w:p w14:paraId="1C607CDD" w14:textId="77777777" w:rsidR="00976F97" w:rsidRDefault="00976F97">
      <w:pPr>
        <w:rPr>
          <w:rFonts w:hint="eastAsia"/>
        </w:rPr>
      </w:pPr>
    </w:p>
    <w:p w14:paraId="531EC59A" w14:textId="77777777" w:rsidR="00976F97" w:rsidRDefault="00976F97">
      <w:pPr>
        <w:rPr>
          <w:rFonts w:hint="eastAsia"/>
        </w:rPr>
      </w:pPr>
      <w:r>
        <w:rPr>
          <w:rFonts w:hint="eastAsia"/>
        </w:rPr>
        <w:tab/>
        <w:t>最后的总结</w:t>
      </w:r>
    </w:p>
    <w:p w14:paraId="41282064" w14:textId="77777777" w:rsidR="00976F97" w:rsidRDefault="00976F97">
      <w:pPr>
        <w:rPr>
          <w:rFonts w:hint="eastAsia"/>
        </w:rPr>
      </w:pPr>
    </w:p>
    <w:p w14:paraId="3E573E52" w14:textId="77777777" w:rsidR="00976F97" w:rsidRDefault="00976F97">
      <w:pPr>
        <w:rPr>
          <w:rFonts w:hint="eastAsia"/>
        </w:rPr>
      </w:pPr>
    </w:p>
    <w:p w14:paraId="48F8571A" w14:textId="77777777" w:rsidR="00976F97" w:rsidRDefault="00976F97">
      <w:pPr>
        <w:rPr>
          <w:rFonts w:hint="eastAsia"/>
        </w:rPr>
      </w:pPr>
      <w:r>
        <w:rPr>
          <w:rFonts w:hint="eastAsia"/>
        </w:rPr>
        <w:tab/>
        <w:t>私塾作为中国古代教育体系中的一个重要组成部分，承载着丰富的文化内涵和社会价值。它见证了中国教育从古代到近现代的变迁过程，也为当今教育改革提供了宝贵的历史经验和启示。在新的历史条件下，如何继承和发扬私塾教育的优点，探索适合当代社会需求的教育模式，是我们需要深入思考的问题。</w:t>
      </w:r>
    </w:p>
    <w:p w14:paraId="7BBDF1A8" w14:textId="77777777" w:rsidR="00976F97" w:rsidRDefault="00976F97">
      <w:pPr>
        <w:rPr>
          <w:rFonts w:hint="eastAsia"/>
        </w:rPr>
      </w:pPr>
    </w:p>
    <w:p w14:paraId="56778D1C" w14:textId="77777777" w:rsidR="00976F97" w:rsidRDefault="00976F97">
      <w:pPr>
        <w:rPr>
          <w:rFonts w:hint="eastAsia"/>
        </w:rPr>
      </w:pPr>
    </w:p>
    <w:p w14:paraId="531FA8B3" w14:textId="77777777" w:rsidR="00976F97" w:rsidRDefault="00976F97">
      <w:pPr>
        <w:rPr>
          <w:rFonts w:hint="eastAsia"/>
        </w:rPr>
      </w:pPr>
      <w:r>
        <w:rPr>
          <w:rFonts w:hint="eastAsia"/>
        </w:rPr>
        <w:t>本文是由每日作文网(2345lzwz.com)为大家创作</w:t>
      </w:r>
    </w:p>
    <w:p w14:paraId="7CE349EA" w14:textId="436D4C94" w:rsidR="003E3074" w:rsidRDefault="003E3074"/>
    <w:sectPr w:rsidR="003E307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074"/>
    <w:rsid w:val="003E3074"/>
    <w:rsid w:val="00976F97"/>
    <w:rsid w:val="00C622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0ADC2E-9275-4835-B22B-48D9DA6DA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E307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E307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E307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E307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E307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E307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E307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E307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E307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E307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E307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E307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E3074"/>
    <w:rPr>
      <w:rFonts w:cstheme="majorBidi"/>
      <w:color w:val="2F5496" w:themeColor="accent1" w:themeShade="BF"/>
      <w:sz w:val="28"/>
      <w:szCs w:val="28"/>
    </w:rPr>
  </w:style>
  <w:style w:type="character" w:customStyle="1" w:styleId="50">
    <w:name w:val="标题 5 字符"/>
    <w:basedOn w:val="a0"/>
    <w:link w:val="5"/>
    <w:uiPriority w:val="9"/>
    <w:semiHidden/>
    <w:rsid w:val="003E3074"/>
    <w:rPr>
      <w:rFonts w:cstheme="majorBidi"/>
      <w:color w:val="2F5496" w:themeColor="accent1" w:themeShade="BF"/>
      <w:sz w:val="24"/>
    </w:rPr>
  </w:style>
  <w:style w:type="character" w:customStyle="1" w:styleId="60">
    <w:name w:val="标题 6 字符"/>
    <w:basedOn w:val="a0"/>
    <w:link w:val="6"/>
    <w:uiPriority w:val="9"/>
    <w:semiHidden/>
    <w:rsid w:val="003E3074"/>
    <w:rPr>
      <w:rFonts w:cstheme="majorBidi"/>
      <w:b/>
      <w:bCs/>
      <w:color w:val="2F5496" w:themeColor="accent1" w:themeShade="BF"/>
    </w:rPr>
  </w:style>
  <w:style w:type="character" w:customStyle="1" w:styleId="70">
    <w:name w:val="标题 7 字符"/>
    <w:basedOn w:val="a0"/>
    <w:link w:val="7"/>
    <w:uiPriority w:val="9"/>
    <w:semiHidden/>
    <w:rsid w:val="003E3074"/>
    <w:rPr>
      <w:rFonts w:cstheme="majorBidi"/>
      <w:b/>
      <w:bCs/>
      <w:color w:val="595959" w:themeColor="text1" w:themeTint="A6"/>
    </w:rPr>
  </w:style>
  <w:style w:type="character" w:customStyle="1" w:styleId="80">
    <w:name w:val="标题 8 字符"/>
    <w:basedOn w:val="a0"/>
    <w:link w:val="8"/>
    <w:uiPriority w:val="9"/>
    <w:semiHidden/>
    <w:rsid w:val="003E3074"/>
    <w:rPr>
      <w:rFonts w:cstheme="majorBidi"/>
      <w:color w:val="595959" w:themeColor="text1" w:themeTint="A6"/>
    </w:rPr>
  </w:style>
  <w:style w:type="character" w:customStyle="1" w:styleId="90">
    <w:name w:val="标题 9 字符"/>
    <w:basedOn w:val="a0"/>
    <w:link w:val="9"/>
    <w:uiPriority w:val="9"/>
    <w:semiHidden/>
    <w:rsid w:val="003E3074"/>
    <w:rPr>
      <w:rFonts w:eastAsiaTheme="majorEastAsia" w:cstheme="majorBidi"/>
      <w:color w:val="595959" w:themeColor="text1" w:themeTint="A6"/>
    </w:rPr>
  </w:style>
  <w:style w:type="paragraph" w:styleId="a3">
    <w:name w:val="Title"/>
    <w:basedOn w:val="a"/>
    <w:next w:val="a"/>
    <w:link w:val="a4"/>
    <w:uiPriority w:val="10"/>
    <w:qFormat/>
    <w:rsid w:val="003E307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E307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E307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E307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E3074"/>
    <w:pPr>
      <w:spacing w:before="160"/>
      <w:jc w:val="center"/>
    </w:pPr>
    <w:rPr>
      <w:i/>
      <w:iCs/>
      <w:color w:val="404040" w:themeColor="text1" w:themeTint="BF"/>
    </w:rPr>
  </w:style>
  <w:style w:type="character" w:customStyle="1" w:styleId="a8">
    <w:name w:val="引用 字符"/>
    <w:basedOn w:val="a0"/>
    <w:link w:val="a7"/>
    <w:uiPriority w:val="29"/>
    <w:rsid w:val="003E3074"/>
    <w:rPr>
      <w:i/>
      <w:iCs/>
      <w:color w:val="404040" w:themeColor="text1" w:themeTint="BF"/>
    </w:rPr>
  </w:style>
  <w:style w:type="paragraph" w:styleId="a9">
    <w:name w:val="List Paragraph"/>
    <w:basedOn w:val="a"/>
    <w:uiPriority w:val="34"/>
    <w:qFormat/>
    <w:rsid w:val="003E3074"/>
    <w:pPr>
      <w:ind w:left="720"/>
      <w:contextualSpacing/>
    </w:pPr>
  </w:style>
  <w:style w:type="character" w:styleId="aa">
    <w:name w:val="Intense Emphasis"/>
    <w:basedOn w:val="a0"/>
    <w:uiPriority w:val="21"/>
    <w:qFormat/>
    <w:rsid w:val="003E3074"/>
    <w:rPr>
      <w:i/>
      <w:iCs/>
      <w:color w:val="2F5496" w:themeColor="accent1" w:themeShade="BF"/>
    </w:rPr>
  </w:style>
  <w:style w:type="paragraph" w:styleId="ab">
    <w:name w:val="Intense Quote"/>
    <w:basedOn w:val="a"/>
    <w:next w:val="a"/>
    <w:link w:val="ac"/>
    <w:uiPriority w:val="30"/>
    <w:qFormat/>
    <w:rsid w:val="003E307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E3074"/>
    <w:rPr>
      <w:i/>
      <w:iCs/>
      <w:color w:val="2F5496" w:themeColor="accent1" w:themeShade="BF"/>
    </w:rPr>
  </w:style>
  <w:style w:type="character" w:styleId="ad">
    <w:name w:val="Intense Reference"/>
    <w:basedOn w:val="a0"/>
    <w:uiPriority w:val="32"/>
    <w:qFormat/>
    <w:rsid w:val="003E307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808</Characters>
  <Application>Microsoft Office Word</Application>
  <DocSecurity>0</DocSecurity>
  <Lines>6</Lines>
  <Paragraphs>1</Paragraphs>
  <ScaleCrop>false</ScaleCrop>
  <Company/>
  <LinksUpToDate>false</LinksUpToDate>
  <CharactersWithSpaces>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2025-01-22T03:14:00Z</dcterms:created>
  <dcterms:modified xsi:type="dcterms:W3CDTF">2025-01-22T03:14:00Z</dcterms:modified>
</cp:coreProperties>
</file>