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717D0" w14:textId="77777777" w:rsidR="00E66595" w:rsidRDefault="00E66595">
      <w:pPr>
        <w:rPr>
          <w:rFonts w:hint="eastAsia"/>
        </w:rPr>
      </w:pPr>
      <w:r>
        <w:rPr>
          <w:rFonts w:hint="eastAsia"/>
        </w:rPr>
        <w:t>竖着的拼音怎么写的：从传统到现代的书写变迁</w:t>
      </w:r>
    </w:p>
    <w:p w14:paraId="290F4367" w14:textId="77777777" w:rsidR="00E66595" w:rsidRDefault="00E66595">
      <w:pPr>
        <w:rPr>
          <w:rFonts w:hint="eastAsia"/>
        </w:rPr>
      </w:pPr>
      <w:r>
        <w:rPr>
          <w:rFonts w:hint="eastAsia"/>
        </w:rPr>
        <w:t>在汉字文化圈中，传统的书写方式是从上至下、由右向左排列，这种格式深深植根于东亚的历史文献与书法艺术之中。当汉语拼音方案在1958年正式公布并推广后，它最初是为横排文本设计的，以适应国际交流和教育普及的需求。然而，在一些特定场合，如古籍整理、传统文化展示以及书法创作时，人们仍然会遇到需要将拼音竖写的情况。</w:t>
      </w:r>
    </w:p>
    <w:p w14:paraId="24330655" w14:textId="77777777" w:rsidR="00E66595" w:rsidRDefault="00E66595">
      <w:pPr>
        <w:rPr>
          <w:rFonts w:hint="eastAsia"/>
        </w:rPr>
      </w:pPr>
    </w:p>
    <w:p w14:paraId="505282BB" w14:textId="77777777" w:rsidR="00E66595" w:rsidRDefault="00E66595">
      <w:pPr>
        <w:rPr>
          <w:rFonts w:hint="eastAsia"/>
        </w:rPr>
      </w:pPr>
      <w:r>
        <w:rPr>
          <w:rFonts w:hint="eastAsia"/>
        </w:rPr>
        <w:t>历史背景下的竖排拼音</w:t>
      </w:r>
    </w:p>
    <w:p w14:paraId="02DE7AC5" w14:textId="77777777" w:rsidR="00E66595" w:rsidRDefault="00E66595">
      <w:pPr>
        <w:rPr>
          <w:rFonts w:hint="eastAsia"/>
        </w:rPr>
      </w:pPr>
      <w:r>
        <w:rPr>
          <w:rFonts w:hint="eastAsia"/>
        </w:rPr>
        <w:t>追溯至古代，中国书籍都是采用竖排版式的，这样的排版不仅符合当时的阅读习惯，也体现了东方美学的独特韵味。随着时代的发展和社会的进步，尽管横排逐渐成为主流，但竖排并没有完全消失。对于那些想要保留或重现古典风格的人来说，了解如何正确地竖写拼音变得尤为重要。例如，在制作仿古书籍或者进行某些形式的艺术创作时，准确使用竖排拼音可以增添作品的真实感和艺术价值。</w:t>
      </w:r>
    </w:p>
    <w:p w14:paraId="45027204" w14:textId="77777777" w:rsidR="00E66595" w:rsidRDefault="00E66595">
      <w:pPr>
        <w:rPr>
          <w:rFonts w:hint="eastAsia"/>
        </w:rPr>
      </w:pPr>
    </w:p>
    <w:p w14:paraId="77874A69" w14:textId="77777777" w:rsidR="00E66595" w:rsidRDefault="00E66595">
      <w:pPr>
        <w:rPr>
          <w:rFonts w:hint="eastAsia"/>
        </w:rPr>
      </w:pPr>
      <w:r>
        <w:rPr>
          <w:rFonts w:hint="eastAsia"/>
        </w:rPr>
        <w:t>竖写规则及其特点</w:t>
      </w:r>
    </w:p>
    <w:p w14:paraId="2DBB97E8" w14:textId="77777777" w:rsidR="00E66595" w:rsidRDefault="00E66595">
      <w:pPr>
        <w:rPr>
          <w:rFonts w:hint="eastAsia"/>
        </w:rPr>
      </w:pPr>
      <w:r>
        <w:rPr>
          <w:rFonts w:hint="eastAsia"/>
        </w:rPr>
        <w:t>当涉及到竖写拼音时，遵循一套明确的规则是必要的。每个音节应单独占据一行，并且按照声母、韵母、声调的顺序自上而下依次书写。如果一个词组包含多个音节，则这些音节应该连续排列在同一列内，保持紧凑而不拥挤。对于多音字的不同读法，可以在旁边用小字号注明其他可能的发音。值得注意的是，在竖写状态下，标点符号的位置也会相应调整，确保整个句子结构清晰易读。</w:t>
      </w:r>
    </w:p>
    <w:p w14:paraId="1829DEE4" w14:textId="77777777" w:rsidR="00E66595" w:rsidRDefault="00E66595">
      <w:pPr>
        <w:rPr>
          <w:rFonts w:hint="eastAsia"/>
        </w:rPr>
      </w:pPr>
    </w:p>
    <w:p w14:paraId="75A46150" w14:textId="77777777" w:rsidR="00E66595" w:rsidRDefault="00E66595">
      <w:pPr>
        <w:rPr>
          <w:rFonts w:hint="eastAsia"/>
        </w:rPr>
      </w:pPr>
      <w:r>
        <w:rPr>
          <w:rFonts w:hint="eastAsia"/>
        </w:rPr>
        <w:t>现代应用中的挑战与创新</w:t>
      </w:r>
    </w:p>
    <w:p w14:paraId="4040E1A4" w14:textId="77777777" w:rsidR="00E66595" w:rsidRDefault="00E66595">
      <w:pPr>
        <w:rPr>
          <w:rFonts w:hint="eastAsia"/>
        </w:rPr>
      </w:pPr>
      <w:r>
        <w:rPr>
          <w:rFonts w:hint="eastAsia"/>
        </w:rPr>
        <w:t>尽管竖写拼音的应用范围相对较小，但在当今数字化时代，它依然有着不可忽视的意义。随着互联网技术的发展，越来越多的人开始关注传统文化的传承与发展，这其中包括了对古老书写形式的研究与实践。为了满足这一需求，一些字体设计师和软件开发者尝试创造出适合竖排显示的拼音字体样式，使得用户能够在电子设备上轻松实现竖写效果。通过社交媒体平台分享有关竖写拼音的知识和技巧，也促进了这项技艺在年轻一代中的传播。</w:t>
      </w:r>
    </w:p>
    <w:p w14:paraId="3EABF423" w14:textId="77777777" w:rsidR="00E66595" w:rsidRDefault="00E66595">
      <w:pPr>
        <w:rPr>
          <w:rFonts w:hint="eastAsia"/>
        </w:rPr>
      </w:pPr>
    </w:p>
    <w:p w14:paraId="547404DE" w14:textId="77777777" w:rsidR="00E66595" w:rsidRDefault="00E66595">
      <w:pPr>
        <w:rPr>
          <w:rFonts w:hint="eastAsia"/>
        </w:rPr>
      </w:pPr>
      <w:r>
        <w:rPr>
          <w:rFonts w:hint="eastAsia"/>
        </w:rPr>
        <w:t>最后的总结</w:t>
      </w:r>
    </w:p>
    <w:p w14:paraId="62FEE6BC" w14:textId="77777777" w:rsidR="00E66595" w:rsidRDefault="00E66595">
      <w:pPr>
        <w:rPr>
          <w:rFonts w:hint="eastAsia"/>
        </w:rPr>
      </w:pPr>
      <w:r>
        <w:rPr>
          <w:rFonts w:hint="eastAsia"/>
        </w:rPr>
        <w:t>无论是出于学术研究的目的还是个人兴趣爱好，学习如何竖写拼音都是一次深入了解中国文化的好机会。它不仅仅是一种文字表达方式的变化，更承载着丰富的历史记忆和民族情感。在未来，我们期待看到更多关于竖写拼音的探索与创新，让这份独特的文化遗产得以延续和发展，继续丰富我们的语言生活。</w:t>
      </w:r>
    </w:p>
    <w:p w14:paraId="17688AE0" w14:textId="77777777" w:rsidR="00E66595" w:rsidRDefault="00E66595">
      <w:pPr>
        <w:rPr>
          <w:rFonts w:hint="eastAsia"/>
        </w:rPr>
      </w:pPr>
    </w:p>
    <w:p w14:paraId="60F3095F" w14:textId="77777777" w:rsidR="00E66595" w:rsidRDefault="00E66595">
      <w:pPr>
        <w:rPr>
          <w:rFonts w:hint="eastAsia"/>
        </w:rPr>
      </w:pPr>
      <w:r>
        <w:rPr>
          <w:rFonts w:hint="eastAsia"/>
        </w:rPr>
        <w:t>本文是由每日作文网(2345lzwz.com)为大家创作</w:t>
      </w:r>
    </w:p>
    <w:p w14:paraId="57E9DD9B" w14:textId="20A47A42" w:rsidR="008A6DCE" w:rsidRDefault="008A6DCE"/>
    <w:sectPr w:rsidR="008A6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CE"/>
    <w:rsid w:val="008A6DCE"/>
    <w:rsid w:val="009442F6"/>
    <w:rsid w:val="00E66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4E11B-6899-4273-94DF-8879CE1B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DCE"/>
    <w:rPr>
      <w:rFonts w:cstheme="majorBidi"/>
      <w:color w:val="2F5496" w:themeColor="accent1" w:themeShade="BF"/>
      <w:sz w:val="28"/>
      <w:szCs w:val="28"/>
    </w:rPr>
  </w:style>
  <w:style w:type="character" w:customStyle="1" w:styleId="50">
    <w:name w:val="标题 5 字符"/>
    <w:basedOn w:val="a0"/>
    <w:link w:val="5"/>
    <w:uiPriority w:val="9"/>
    <w:semiHidden/>
    <w:rsid w:val="008A6DCE"/>
    <w:rPr>
      <w:rFonts w:cstheme="majorBidi"/>
      <w:color w:val="2F5496" w:themeColor="accent1" w:themeShade="BF"/>
      <w:sz w:val="24"/>
    </w:rPr>
  </w:style>
  <w:style w:type="character" w:customStyle="1" w:styleId="60">
    <w:name w:val="标题 6 字符"/>
    <w:basedOn w:val="a0"/>
    <w:link w:val="6"/>
    <w:uiPriority w:val="9"/>
    <w:semiHidden/>
    <w:rsid w:val="008A6DCE"/>
    <w:rPr>
      <w:rFonts w:cstheme="majorBidi"/>
      <w:b/>
      <w:bCs/>
      <w:color w:val="2F5496" w:themeColor="accent1" w:themeShade="BF"/>
    </w:rPr>
  </w:style>
  <w:style w:type="character" w:customStyle="1" w:styleId="70">
    <w:name w:val="标题 7 字符"/>
    <w:basedOn w:val="a0"/>
    <w:link w:val="7"/>
    <w:uiPriority w:val="9"/>
    <w:semiHidden/>
    <w:rsid w:val="008A6DCE"/>
    <w:rPr>
      <w:rFonts w:cstheme="majorBidi"/>
      <w:b/>
      <w:bCs/>
      <w:color w:val="595959" w:themeColor="text1" w:themeTint="A6"/>
    </w:rPr>
  </w:style>
  <w:style w:type="character" w:customStyle="1" w:styleId="80">
    <w:name w:val="标题 8 字符"/>
    <w:basedOn w:val="a0"/>
    <w:link w:val="8"/>
    <w:uiPriority w:val="9"/>
    <w:semiHidden/>
    <w:rsid w:val="008A6DCE"/>
    <w:rPr>
      <w:rFonts w:cstheme="majorBidi"/>
      <w:color w:val="595959" w:themeColor="text1" w:themeTint="A6"/>
    </w:rPr>
  </w:style>
  <w:style w:type="character" w:customStyle="1" w:styleId="90">
    <w:name w:val="标题 9 字符"/>
    <w:basedOn w:val="a0"/>
    <w:link w:val="9"/>
    <w:uiPriority w:val="9"/>
    <w:semiHidden/>
    <w:rsid w:val="008A6DCE"/>
    <w:rPr>
      <w:rFonts w:eastAsiaTheme="majorEastAsia" w:cstheme="majorBidi"/>
      <w:color w:val="595959" w:themeColor="text1" w:themeTint="A6"/>
    </w:rPr>
  </w:style>
  <w:style w:type="paragraph" w:styleId="a3">
    <w:name w:val="Title"/>
    <w:basedOn w:val="a"/>
    <w:next w:val="a"/>
    <w:link w:val="a4"/>
    <w:uiPriority w:val="10"/>
    <w:qFormat/>
    <w:rsid w:val="008A6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DCE"/>
    <w:pPr>
      <w:spacing w:before="160"/>
      <w:jc w:val="center"/>
    </w:pPr>
    <w:rPr>
      <w:i/>
      <w:iCs/>
      <w:color w:val="404040" w:themeColor="text1" w:themeTint="BF"/>
    </w:rPr>
  </w:style>
  <w:style w:type="character" w:customStyle="1" w:styleId="a8">
    <w:name w:val="引用 字符"/>
    <w:basedOn w:val="a0"/>
    <w:link w:val="a7"/>
    <w:uiPriority w:val="29"/>
    <w:rsid w:val="008A6DCE"/>
    <w:rPr>
      <w:i/>
      <w:iCs/>
      <w:color w:val="404040" w:themeColor="text1" w:themeTint="BF"/>
    </w:rPr>
  </w:style>
  <w:style w:type="paragraph" w:styleId="a9">
    <w:name w:val="List Paragraph"/>
    <w:basedOn w:val="a"/>
    <w:uiPriority w:val="34"/>
    <w:qFormat/>
    <w:rsid w:val="008A6DCE"/>
    <w:pPr>
      <w:ind w:left="720"/>
      <w:contextualSpacing/>
    </w:pPr>
  </w:style>
  <w:style w:type="character" w:styleId="aa">
    <w:name w:val="Intense Emphasis"/>
    <w:basedOn w:val="a0"/>
    <w:uiPriority w:val="21"/>
    <w:qFormat/>
    <w:rsid w:val="008A6DCE"/>
    <w:rPr>
      <w:i/>
      <w:iCs/>
      <w:color w:val="2F5496" w:themeColor="accent1" w:themeShade="BF"/>
    </w:rPr>
  </w:style>
  <w:style w:type="paragraph" w:styleId="ab">
    <w:name w:val="Intense Quote"/>
    <w:basedOn w:val="a"/>
    <w:next w:val="a"/>
    <w:link w:val="ac"/>
    <w:uiPriority w:val="30"/>
    <w:qFormat/>
    <w:rsid w:val="008A6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DCE"/>
    <w:rPr>
      <w:i/>
      <w:iCs/>
      <w:color w:val="2F5496" w:themeColor="accent1" w:themeShade="BF"/>
    </w:rPr>
  </w:style>
  <w:style w:type="character" w:styleId="ad">
    <w:name w:val="Intense Reference"/>
    <w:basedOn w:val="a0"/>
    <w:uiPriority w:val="32"/>
    <w:qFormat/>
    <w:rsid w:val="008A6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