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笑声的魔力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笑声是一种奇妙的声音，它能让人们感到快乐和放松。每当我们听到孩子们的笑声，仿佛阳光洒在了心里，带来了温暖和愉快。笑声像一股清泉，流淌在空气中，让人们的心情变得更加愉悦。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笑声的多种形式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笑声有很多种形式，有的是轻轻的咯咯笑，有的是大声的哈哈大笑。轻柔的笑声就像是一阵微风，轻轻拂过，带来温柔的感受。而大声的笑声则像是雷鸣，震撼而又充满活力，让人忍不住也跟着笑起来。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当我们听到别人的笑声时，自己也会感到开心。笑声是一种传染的力量，它能感染周围的人，让大家一起开心。无论是在学校还是在家里，笑声总能让气氛变得更加轻松愉快。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在生日聚会上，看到朋友们开心地笑着，整个房间都充满了欢乐。孩子们在公园里玩耍，笑声像彩虹一样弥漫在空中。这些美好的瞬间，让我们更加珍惜身边的笑声，因为笑声是生活中最美丽的礼物之一。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笑声不仅能带来快乐，还能让我们更健康。科学研究发现，笑声能减轻压力，增强免疫系统。因此，多笑笑，对我们的身体和心理都是有好处的。笑声是生活中的一种奇妙力量，它让我们的世界变得更加美好。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