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60B4" w14:textId="77777777" w:rsidR="0008724A" w:rsidRDefault="0008724A">
      <w:pPr>
        <w:rPr>
          <w:rFonts w:hint="eastAsia"/>
        </w:rPr>
      </w:pPr>
    </w:p>
    <w:p w14:paraId="7E91615C" w14:textId="77777777" w:rsidR="0008724A" w:rsidRDefault="0008724A">
      <w:pPr>
        <w:rPr>
          <w:rFonts w:hint="eastAsia"/>
        </w:rPr>
      </w:pPr>
      <w:r>
        <w:rPr>
          <w:rFonts w:hint="eastAsia"/>
        </w:rPr>
        <w:tab/>
        <w:t>笠翁对韵十灰带的拼音</w:t>
      </w:r>
    </w:p>
    <w:p w14:paraId="7FFC8AF0" w14:textId="77777777" w:rsidR="0008724A" w:rsidRDefault="0008724A">
      <w:pPr>
        <w:rPr>
          <w:rFonts w:hint="eastAsia"/>
        </w:rPr>
      </w:pPr>
    </w:p>
    <w:p w14:paraId="27BC6C01" w14:textId="77777777" w:rsidR="0008724A" w:rsidRDefault="0008724A">
      <w:pPr>
        <w:rPr>
          <w:rFonts w:hint="eastAsia"/>
        </w:rPr>
      </w:pPr>
    </w:p>
    <w:p w14:paraId="3A6FC2A1" w14:textId="77777777" w:rsidR="0008724A" w:rsidRDefault="0008724A">
      <w:pPr>
        <w:rPr>
          <w:rFonts w:hint="eastAsia"/>
        </w:rPr>
      </w:pPr>
      <w:r>
        <w:rPr>
          <w:rFonts w:hint="eastAsia"/>
        </w:rPr>
        <w:tab/>
        <w:t>“笠翁对韵”是中国古代文人创作的一种诗歌形式，其以对仗工整、音律和谐而著称。这里的“笠翁”通常指的是明代著名的戏曲家李渔，他自号笠翁，是文学史上一位重要的戏剧和小说作家。“对韵”则是指这种文学作品中所采用的一种特殊的押韵方式。至于“十灰带”的拼音为：“shí huī dài”，它实际上是指《笠翁对韵》中的一个韵部，即第十个灰韵部分。</w:t>
      </w:r>
    </w:p>
    <w:p w14:paraId="17E27494" w14:textId="77777777" w:rsidR="0008724A" w:rsidRDefault="0008724A">
      <w:pPr>
        <w:rPr>
          <w:rFonts w:hint="eastAsia"/>
        </w:rPr>
      </w:pPr>
    </w:p>
    <w:p w14:paraId="24254455" w14:textId="77777777" w:rsidR="0008724A" w:rsidRDefault="0008724A">
      <w:pPr>
        <w:rPr>
          <w:rFonts w:hint="eastAsia"/>
        </w:rPr>
      </w:pPr>
    </w:p>
    <w:p w14:paraId="5AADC5E2" w14:textId="77777777" w:rsidR="0008724A" w:rsidRDefault="0008724A">
      <w:pPr>
        <w:rPr>
          <w:rFonts w:hint="eastAsia"/>
        </w:rPr>
      </w:pPr>
    </w:p>
    <w:p w14:paraId="65CBEDD6" w14:textId="77777777" w:rsidR="0008724A" w:rsidRDefault="0008724A">
      <w:pPr>
        <w:rPr>
          <w:rFonts w:hint="eastAsia"/>
        </w:rPr>
      </w:pPr>
      <w:r>
        <w:rPr>
          <w:rFonts w:hint="eastAsia"/>
        </w:rPr>
        <w:tab/>
        <w:t>笠翁与对韵的历史渊源</w:t>
      </w:r>
    </w:p>
    <w:p w14:paraId="76F33130" w14:textId="77777777" w:rsidR="0008724A" w:rsidRDefault="0008724A">
      <w:pPr>
        <w:rPr>
          <w:rFonts w:hint="eastAsia"/>
        </w:rPr>
      </w:pPr>
    </w:p>
    <w:p w14:paraId="715B1A40" w14:textId="77777777" w:rsidR="0008724A" w:rsidRDefault="0008724A">
      <w:pPr>
        <w:rPr>
          <w:rFonts w:hint="eastAsia"/>
        </w:rPr>
      </w:pPr>
    </w:p>
    <w:p w14:paraId="35AB4B3E" w14:textId="77777777" w:rsidR="0008724A" w:rsidRDefault="0008724A">
      <w:pPr>
        <w:rPr>
          <w:rFonts w:hint="eastAsia"/>
        </w:rPr>
      </w:pPr>
      <w:r>
        <w:rPr>
          <w:rFonts w:hint="eastAsia"/>
        </w:rPr>
        <w:tab/>
        <w:t>笠翁李渔生活在明末清初，他的著作丰富多样，包括戏曲、小说、散文等，其中《笠翁对韵》一书以其独特的形式和内容在后世广为流传。《笠翁对韵》不仅是文学创作的典范，更是汉语语音学研究的重要资料。书中收集了众多精美的诗句，这些诗句不仅讲究字面意义上的对仗，而且在发音上也追求和谐悦耳。通过这种方式，笠翁将汉语言的魅力发挥到了极致，展现了汉语的音乐性美。</w:t>
      </w:r>
    </w:p>
    <w:p w14:paraId="471EDDB4" w14:textId="77777777" w:rsidR="0008724A" w:rsidRDefault="0008724A">
      <w:pPr>
        <w:rPr>
          <w:rFonts w:hint="eastAsia"/>
        </w:rPr>
      </w:pPr>
    </w:p>
    <w:p w14:paraId="64D69A05" w14:textId="77777777" w:rsidR="0008724A" w:rsidRDefault="0008724A">
      <w:pPr>
        <w:rPr>
          <w:rFonts w:hint="eastAsia"/>
        </w:rPr>
      </w:pPr>
    </w:p>
    <w:p w14:paraId="7664F90B" w14:textId="77777777" w:rsidR="0008724A" w:rsidRDefault="0008724A">
      <w:pPr>
        <w:rPr>
          <w:rFonts w:hint="eastAsia"/>
        </w:rPr>
      </w:pPr>
    </w:p>
    <w:p w14:paraId="64D97D41" w14:textId="77777777" w:rsidR="0008724A" w:rsidRDefault="0008724A">
      <w:pPr>
        <w:rPr>
          <w:rFonts w:hint="eastAsia"/>
        </w:rPr>
      </w:pPr>
      <w:r>
        <w:rPr>
          <w:rFonts w:hint="eastAsia"/>
        </w:rPr>
        <w:tab/>
        <w:t>十灰带的具体含义</w:t>
      </w:r>
    </w:p>
    <w:p w14:paraId="52B7720F" w14:textId="77777777" w:rsidR="0008724A" w:rsidRDefault="0008724A">
      <w:pPr>
        <w:rPr>
          <w:rFonts w:hint="eastAsia"/>
        </w:rPr>
      </w:pPr>
    </w:p>
    <w:p w14:paraId="1C34A2CA" w14:textId="77777777" w:rsidR="0008724A" w:rsidRDefault="0008724A">
      <w:pPr>
        <w:rPr>
          <w:rFonts w:hint="eastAsia"/>
        </w:rPr>
      </w:pPr>
    </w:p>
    <w:p w14:paraId="2AEC3BE3" w14:textId="77777777" w:rsidR="0008724A" w:rsidRDefault="0008724A">
      <w:pPr>
        <w:rPr>
          <w:rFonts w:hint="eastAsia"/>
        </w:rPr>
      </w:pPr>
      <w:r>
        <w:rPr>
          <w:rFonts w:hint="eastAsia"/>
        </w:rPr>
        <w:tab/>
        <w:t>“十灰带”作为《笠翁对韵》的一个分类，特指该书中按照古汉语发音规律归纳出的第十个韵部。在这个韵部里，所有诗句的最后一字都属于同一韵母，即“灰”韵。这使得读者在诵读时能够感受到一种连续且统一的声音效果，增强了诗歌的艺术感染力。“带”字在这里可以理解为连接之意，象征着不同诗句之间通过相同的韵脚相互关联起来，</w:t>
      </w:r>
      <w:r>
        <w:rPr>
          <w:rFonts w:hint="eastAsia"/>
        </w:rPr>
        <w:lastRenderedPageBreak/>
        <w:t>形成了一个有机的整体。</w:t>
      </w:r>
    </w:p>
    <w:p w14:paraId="107E369D" w14:textId="77777777" w:rsidR="0008724A" w:rsidRDefault="0008724A">
      <w:pPr>
        <w:rPr>
          <w:rFonts w:hint="eastAsia"/>
        </w:rPr>
      </w:pPr>
    </w:p>
    <w:p w14:paraId="44CA5505" w14:textId="77777777" w:rsidR="0008724A" w:rsidRDefault="0008724A">
      <w:pPr>
        <w:rPr>
          <w:rFonts w:hint="eastAsia"/>
        </w:rPr>
      </w:pPr>
    </w:p>
    <w:p w14:paraId="3F9BB109" w14:textId="77777777" w:rsidR="0008724A" w:rsidRDefault="0008724A">
      <w:pPr>
        <w:rPr>
          <w:rFonts w:hint="eastAsia"/>
        </w:rPr>
      </w:pPr>
    </w:p>
    <w:p w14:paraId="7BD08E30" w14:textId="77777777" w:rsidR="0008724A" w:rsidRDefault="0008724A">
      <w:pPr>
        <w:rPr>
          <w:rFonts w:hint="eastAsia"/>
        </w:rPr>
      </w:pPr>
      <w:r>
        <w:rPr>
          <w:rFonts w:hint="eastAsia"/>
        </w:rPr>
        <w:tab/>
        <w:t>学习和欣赏笠翁对韵十灰带的意义</w:t>
      </w:r>
    </w:p>
    <w:p w14:paraId="0FEF8C01" w14:textId="77777777" w:rsidR="0008724A" w:rsidRDefault="0008724A">
      <w:pPr>
        <w:rPr>
          <w:rFonts w:hint="eastAsia"/>
        </w:rPr>
      </w:pPr>
    </w:p>
    <w:p w14:paraId="2967A04E" w14:textId="77777777" w:rsidR="0008724A" w:rsidRDefault="0008724A">
      <w:pPr>
        <w:rPr>
          <w:rFonts w:hint="eastAsia"/>
        </w:rPr>
      </w:pPr>
    </w:p>
    <w:p w14:paraId="76E00117" w14:textId="77777777" w:rsidR="0008724A" w:rsidRDefault="0008724A">
      <w:pPr>
        <w:rPr>
          <w:rFonts w:hint="eastAsia"/>
        </w:rPr>
      </w:pPr>
      <w:r>
        <w:rPr>
          <w:rFonts w:hint="eastAsia"/>
        </w:rPr>
        <w:tab/>
        <w:t>学习和欣赏《笠翁对韵》中的十灰带部分，对于了解中国古代文学和语言文化具有重要意义。它有助于我们深入理解汉语的发音规则和发展历程；通过对这些优美诗句的学习，我们可以提高自己的文学素养，培养对古典诗词的兴趣；笠翁对韵作为一种独特的艺术表现形式，其价值不仅仅在于文字本身，更体现在它所传达出来的精神内涵以及作者对生活的热爱和感悟。</w:t>
      </w:r>
    </w:p>
    <w:p w14:paraId="5729ACBF" w14:textId="77777777" w:rsidR="0008724A" w:rsidRDefault="0008724A">
      <w:pPr>
        <w:rPr>
          <w:rFonts w:hint="eastAsia"/>
        </w:rPr>
      </w:pPr>
    </w:p>
    <w:p w14:paraId="2A20D49D" w14:textId="77777777" w:rsidR="0008724A" w:rsidRDefault="0008724A">
      <w:pPr>
        <w:rPr>
          <w:rFonts w:hint="eastAsia"/>
        </w:rPr>
      </w:pPr>
    </w:p>
    <w:p w14:paraId="569CDD54" w14:textId="77777777" w:rsidR="0008724A" w:rsidRDefault="0008724A">
      <w:pPr>
        <w:rPr>
          <w:rFonts w:hint="eastAsia"/>
        </w:rPr>
      </w:pPr>
    </w:p>
    <w:p w14:paraId="6C0E77F4" w14:textId="77777777" w:rsidR="0008724A" w:rsidRDefault="0008724A">
      <w:pPr>
        <w:rPr>
          <w:rFonts w:hint="eastAsia"/>
        </w:rPr>
      </w:pPr>
      <w:r>
        <w:rPr>
          <w:rFonts w:hint="eastAsia"/>
        </w:rPr>
        <w:tab/>
        <w:t>最后的总结：传承经典，弘扬国粹</w:t>
      </w:r>
    </w:p>
    <w:p w14:paraId="24A57C26" w14:textId="77777777" w:rsidR="0008724A" w:rsidRDefault="0008724A">
      <w:pPr>
        <w:rPr>
          <w:rFonts w:hint="eastAsia"/>
        </w:rPr>
      </w:pPr>
    </w:p>
    <w:p w14:paraId="277D2370" w14:textId="77777777" w:rsidR="0008724A" w:rsidRDefault="0008724A">
      <w:pPr>
        <w:rPr>
          <w:rFonts w:hint="eastAsia"/>
        </w:rPr>
      </w:pPr>
    </w:p>
    <w:p w14:paraId="7649D20C" w14:textId="77777777" w:rsidR="0008724A" w:rsidRDefault="0008724A">
      <w:pPr>
        <w:rPr>
          <w:rFonts w:hint="eastAsia"/>
        </w:rPr>
      </w:pPr>
      <w:r>
        <w:rPr>
          <w:rFonts w:hint="eastAsia"/>
        </w:rPr>
        <w:tab/>
        <w:t>《笠翁对韵》之十灰带作为中国传统文化宝库中的一颗璀璨明珠，承载着丰富的历史信息和深厚的文化底蕴。我们应该积极地去探索和研究这一文化遗产，让更多的人能够领略到它的独特魅力，并将其发扬光大。无论是对于专业学者还是普通爱好者来说，这都是一项非常有意义的工作。让我们一起努力，在新时代背景下继续书写中华文明的新篇章。</w:t>
      </w:r>
    </w:p>
    <w:p w14:paraId="2DA55CB0" w14:textId="77777777" w:rsidR="0008724A" w:rsidRDefault="0008724A">
      <w:pPr>
        <w:rPr>
          <w:rFonts w:hint="eastAsia"/>
        </w:rPr>
      </w:pPr>
    </w:p>
    <w:p w14:paraId="57CA55AF" w14:textId="77777777" w:rsidR="0008724A" w:rsidRDefault="0008724A">
      <w:pPr>
        <w:rPr>
          <w:rFonts w:hint="eastAsia"/>
        </w:rPr>
      </w:pPr>
    </w:p>
    <w:p w14:paraId="7FB2AD2F" w14:textId="77777777" w:rsidR="0008724A" w:rsidRDefault="00087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23A75" w14:textId="0845FAC9" w:rsidR="00F61F2A" w:rsidRDefault="00F61F2A"/>
    <w:sectPr w:rsidR="00F61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2A"/>
    <w:rsid w:val="0008724A"/>
    <w:rsid w:val="00DD5DF1"/>
    <w:rsid w:val="00F6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6F2D4-8E87-4913-A1F2-165DC225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