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3E3F" w14:textId="77777777" w:rsidR="000548B5" w:rsidRDefault="000548B5">
      <w:pPr>
        <w:rPr>
          <w:rFonts w:hint="eastAsia"/>
        </w:rPr>
      </w:pPr>
    </w:p>
    <w:p w14:paraId="573686C9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第二次的拼音怎么写的：探讨汉字拼音的发展与演变</w:t>
      </w:r>
    </w:p>
    <w:p w14:paraId="11DAFAA1" w14:textId="77777777" w:rsidR="000548B5" w:rsidRDefault="000548B5">
      <w:pPr>
        <w:rPr>
          <w:rFonts w:hint="eastAsia"/>
        </w:rPr>
      </w:pPr>
    </w:p>
    <w:p w14:paraId="23F78B52" w14:textId="77777777" w:rsidR="000548B5" w:rsidRDefault="000548B5">
      <w:pPr>
        <w:rPr>
          <w:rFonts w:hint="eastAsia"/>
        </w:rPr>
      </w:pPr>
    </w:p>
    <w:p w14:paraId="5D1B89B8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当提及“第二次的拼音怎么写”，我们似乎踏入了一个既熟悉又陌生的话题。汉语拼音，作为现代汉语的标准音标系统，是1958年由中华人民共和国政府正式公布的。它不仅是汉字读音的标注工具，也是中国儿童学习普通话的重要辅助手段。然而，“第二次”的说法，暗示了拼音体系可能存在某种形式上的更新或变化。</w:t>
      </w:r>
    </w:p>
    <w:p w14:paraId="1F54103B" w14:textId="77777777" w:rsidR="000548B5" w:rsidRDefault="000548B5">
      <w:pPr>
        <w:rPr>
          <w:rFonts w:hint="eastAsia"/>
        </w:rPr>
      </w:pPr>
    </w:p>
    <w:p w14:paraId="3F325897" w14:textId="77777777" w:rsidR="000548B5" w:rsidRDefault="000548B5">
      <w:pPr>
        <w:rPr>
          <w:rFonts w:hint="eastAsia"/>
        </w:rPr>
      </w:pPr>
    </w:p>
    <w:p w14:paraId="2C556BF5" w14:textId="77777777" w:rsidR="000548B5" w:rsidRDefault="000548B5">
      <w:pPr>
        <w:rPr>
          <w:rFonts w:hint="eastAsia"/>
        </w:rPr>
      </w:pPr>
    </w:p>
    <w:p w14:paraId="0B98C367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拼音系统的初次确立</w:t>
      </w:r>
    </w:p>
    <w:p w14:paraId="02868A6B" w14:textId="77777777" w:rsidR="000548B5" w:rsidRDefault="000548B5">
      <w:pPr>
        <w:rPr>
          <w:rFonts w:hint="eastAsia"/>
        </w:rPr>
      </w:pPr>
    </w:p>
    <w:p w14:paraId="7CEE59E7" w14:textId="77777777" w:rsidR="000548B5" w:rsidRDefault="000548B5">
      <w:pPr>
        <w:rPr>
          <w:rFonts w:hint="eastAsia"/>
        </w:rPr>
      </w:pPr>
    </w:p>
    <w:p w14:paraId="1D04849C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拼音的第一次正式确立，标志着中国语言现代化的一个重要里程碑。在那之前，中国历史上出现过多种试图以拉丁字母为汉字注音的方法，如威妥玛拼音、邮政式拼音等。但这些方法或是不够科学，或是未能得到广泛的应用。直到1958年，汉语拼音方案被通过，并逐步在全国范围内推广开来，成为官方和教育领域的标准。</w:t>
      </w:r>
    </w:p>
    <w:p w14:paraId="6BE06E94" w14:textId="77777777" w:rsidR="000548B5" w:rsidRDefault="000548B5">
      <w:pPr>
        <w:rPr>
          <w:rFonts w:hint="eastAsia"/>
        </w:rPr>
      </w:pPr>
    </w:p>
    <w:p w14:paraId="23958F8E" w14:textId="77777777" w:rsidR="000548B5" w:rsidRDefault="000548B5">
      <w:pPr>
        <w:rPr>
          <w:rFonts w:hint="eastAsia"/>
        </w:rPr>
      </w:pPr>
    </w:p>
    <w:p w14:paraId="0DC38C53" w14:textId="77777777" w:rsidR="000548B5" w:rsidRDefault="000548B5">
      <w:pPr>
        <w:rPr>
          <w:rFonts w:hint="eastAsia"/>
        </w:rPr>
      </w:pPr>
    </w:p>
    <w:p w14:paraId="4F7D33BD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拼音应用的深化与普及</w:t>
      </w:r>
    </w:p>
    <w:p w14:paraId="797473F9" w14:textId="77777777" w:rsidR="000548B5" w:rsidRDefault="000548B5">
      <w:pPr>
        <w:rPr>
          <w:rFonts w:hint="eastAsia"/>
        </w:rPr>
      </w:pPr>
    </w:p>
    <w:p w14:paraId="1477B92E" w14:textId="77777777" w:rsidR="000548B5" w:rsidRDefault="000548B5">
      <w:pPr>
        <w:rPr>
          <w:rFonts w:hint="eastAsia"/>
        </w:rPr>
      </w:pPr>
    </w:p>
    <w:p w14:paraId="56D3168C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随着汉语拼音的普及，其应用场景不断扩大。从最初的教育领域扩展到了计算机输入法、图书馆分类、国际交流等多个方面。人们开始习惯用拼音来拼写出自己的名字、地名以及各种专有名词。与此对于海外华人和外国汉语学习者而言，汉语拼音也成为了他们接触和学习中文的桥梁。</w:t>
      </w:r>
    </w:p>
    <w:p w14:paraId="6B033641" w14:textId="77777777" w:rsidR="000548B5" w:rsidRDefault="000548B5">
      <w:pPr>
        <w:rPr>
          <w:rFonts w:hint="eastAsia"/>
        </w:rPr>
      </w:pPr>
    </w:p>
    <w:p w14:paraId="7F14475C" w14:textId="77777777" w:rsidR="000548B5" w:rsidRDefault="000548B5">
      <w:pPr>
        <w:rPr>
          <w:rFonts w:hint="eastAsia"/>
        </w:rPr>
      </w:pPr>
    </w:p>
    <w:p w14:paraId="281D7814" w14:textId="77777777" w:rsidR="000548B5" w:rsidRDefault="000548B5">
      <w:pPr>
        <w:rPr>
          <w:rFonts w:hint="eastAsia"/>
        </w:rPr>
      </w:pPr>
    </w:p>
    <w:p w14:paraId="0F5731EE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汉语拼音的调整与优化</w:t>
      </w:r>
    </w:p>
    <w:p w14:paraId="21C5FB49" w14:textId="77777777" w:rsidR="000548B5" w:rsidRDefault="000548B5">
      <w:pPr>
        <w:rPr>
          <w:rFonts w:hint="eastAsia"/>
        </w:rPr>
      </w:pPr>
    </w:p>
    <w:p w14:paraId="6C5CC889" w14:textId="77777777" w:rsidR="000548B5" w:rsidRDefault="000548B5">
      <w:pPr>
        <w:rPr>
          <w:rFonts w:hint="eastAsia"/>
        </w:rPr>
      </w:pPr>
    </w:p>
    <w:p w14:paraId="4889E611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尽管汉语拼音已经相当成熟，但语言是活的，它会随着时间和社会的变化而发展。因此，在过去的几十年里，有关部门也会根据实际情况对拼音规则进行微调，以适应新的需求。例如，针对一些特殊字词的发音规则进行了明确，确保拼音能够更加准确地反映汉字的实际读音。</w:t>
      </w:r>
    </w:p>
    <w:p w14:paraId="16BD450A" w14:textId="77777777" w:rsidR="000548B5" w:rsidRDefault="000548B5">
      <w:pPr>
        <w:rPr>
          <w:rFonts w:hint="eastAsia"/>
        </w:rPr>
      </w:pPr>
    </w:p>
    <w:p w14:paraId="1FD88F7F" w14:textId="77777777" w:rsidR="000548B5" w:rsidRDefault="000548B5">
      <w:pPr>
        <w:rPr>
          <w:rFonts w:hint="eastAsia"/>
        </w:rPr>
      </w:pPr>
    </w:p>
    <w:p w14:paraId="41C5EF27" w14:textId="77777777" w:rsidR="000548B5" w:rsidRDefault="000548B5">
      <w:pPr>
        <w:rPr>
          <w:rFonts w:hint="eastAsia"/>
        </w:rPr>
      </w:pPr>
    </w:p>
    <w:p w14:paraId="4CD7BE24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未来展望：“第二次”的含义是什么？</w:t>
      </w:r>
    </w:p>
    <w:p w14:paraId="0607AD87" w14:textId="77777777" w:rsidR="000548B5" w:rsidRDefault="000548B5">
      <w:pPr>
        <w:rPr>
          <w:rFonts w:hint="eastAsia"/>
        </w:rPr>
      </w:pPr>
    </w:p>
    <w:p w14:paraId="53BAC485" w14:textId="77777777" w:rsidR="000548B5" w:rsidRDefault="000548B5">
      <w:pPr>
        <w:rPr>
          <w:rFonts w:hint="eastAsia"/>
        </w:rPr>
      </w:pPr>
    </w:p>
    <w:p w14:paraId="2ADFC5BB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当我们谈论“第二次的拼音怎么写”时，这可能意味着对未来汉语拼音发展的期待。也许有一天，随着科技的进步和全球化的影响，汉语拼音将再次经历一次革新，无论是为了更好地服务于汉语学习者，还是为了融入更多的语音特征，亦或是为了提升信息处理效率。无论如何，汉语拼音作为连接古今中外的一座桥梁，将继续发挥着不可或缺的作用。</w:t>
      </w:r>
    </w:p>
    <w:p w14:paraId="62011BF4" w14:textId="77777777" w:rsidR="000548B5" w:rsidRDefault="000548B5">
      <w:pPr>
        <w:rPr>
          <w:rFonts w:hint="eastAsia"/>
        </w:rPr>
      </w:pPr>
    </w:p>
    <w:p w14:paraId="3FDA58F6" w14:textId="77777777" w:rsidR="000548B5" w:rsidRDefault="000548B5">
      <w:pPr>
        <w:rPr>
          <w:rFonts w:hint="eastAsia"/>
        </w:rPr>
      </w:pPr>
    </w:p>
    <w:p w14:paraId="59AFC1B1" w14:textId="77777777" w:rsidR="000548B5" w:rsidRDefault="000548B5">
      <w:pPr>
        <w:rPr>
          <w:rFonts w:hint="eastAsia"/>
        </w:rPr>
      </w:pPr>
    </w:p>
    <w:p w14:paraId="007F8D30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C4C97" w14:textId="77777777" w:rsidR="000548B5" w:rsidRDefault="000548B5">
      <w:pPr>
        <w:rPr>
          <w:rFonts w:hint="eastAsia"/>
        </w:rPr>
      </w:pPr>
    </w:p>
    <w:p w14:paraId="51C43BF7" w14:textId="77777777" w:rsidR="000548B5" w:rsidRDefault="000548B5">
      <w:pPr>
        <w:rPr>
          <w:rFonts w:hint="eastAsia"/>
        </w:rPr>
      </w:pPr>
    </w:p>
    <w:p w14:paraId="79C3A4C7" w14:textId="77777777" w:rsidR="000548B5" w:rsidRDefault="000548B5">
      <w:pPr>
        <w:rPr>
          <w:rFonts w:hint="eastAsia"/>
        </w:rPr>
      </w:pPr>
      <w:r>
        <w:rPr>
          <w:rFonts w:hint="eastAsia"/>
        </w:rPr>
        <w:tab/>
        <w:t>“第二次的拼音怎么写”不仅仅是一个简单的提问，它背后蕴含着对汉语拼音体系历史、现状及未来的思考。无论是在国内还是国际环境中，汉语拼音都扮演着沟通与理解的关键角色。我们可以预见，在不断发展的过程中，汉语拼音将会持续演进，以满足日益增长的语言交流需求。</w:t>
      </w:r>
    </w:p>
    <w:p w14:paraId="392E430B" w14:textId="77777777" w:rsidR="000548B5" w:rsidRDefault="000548B5">
      <w:pPr>
        <w:rPr>
          <w:rFonts w:hint="eastAsia"/>
        </w:rPr>
      </w:pPr>
    </w:p>
    <w:p w14:paraId="1E851365" w14:textId="77777777" w:rsidR="000548B5" w:rsidRDefault="000548B5">
      <w:pPr>
        <w:rPr>
          <w:rFonts w:hint="eastAsia"/>
        </w:rPr>
      </w:pPr>
    </w:p>
    <w:p w14:paraId="78011198" w14:textId="77777777" w:rsidR="000548B5" w:rsidRDefault="00054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B3E67" w14:textId="7245BA18" w:rsidR="0072285E" w:rsidRDefault="0072285E"/>
    <w:sectPr w:rsidR="0072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5E"/>
    <w:rsid w:val="000548B5"/>
    <w:rsid w:val="005B05E0"/>
    <w:rsid w:val="00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BEDE-9516-4588-8C64-1D859F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