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58E9" w14:textId="77777777" w:rsidR="00353234" w:rsidRDefault="00353234">
      <w:pPr>
        <w:rPr>
          <w:rFonts w:hint="eastAsia"/>
        </w:rPr>
      </w:pPr>
    </w:p>
    <w:p w14:paraId="7CCBEEC7" w14:textId="77777777" w:rsidR="00353234" w:rsidRDefault="00353234">
      <w:pPr>
        <w:rPr>
          <w:rFonts w:hint="eastAsia"/>
        </w:rPr>
      </w:pPr>
      <w:r>
        <w:rPr>
          <w:rFonts w:hint="eastAsia"/>
        </w:rPr>
        <w:tab/>
        <w:t>箩组词拼音部首和结构</w:t>
      </w:r>
    </w:p>
    <w:p w14:paraId="7365CE05" w14:textId="77777777" w:rsidR="00353234" w:rsidRDefault="00353234">
      <w:pPr>
        <w:rPr>
          <w:rFonts w:hint="eastAsia"/>
        </w:rPr>
      </w:pPr>
    </w:p>
    <w:p w14:paraId="6CFECD40" w14:textId="77777777" w:rsidR="00353234" w:rsidRDefault="00353234">
      <w:pPr>
        <w:rPr>
          <w:rFonts w:hint="eastAsia"/>
        </w:rPr>
      </w:pPr>
    </w:p>
    <w:p w14:paraId="70DD2731" w14:textId="77777777" w:rsidR="00353234" w:rsidRDefault="00353234">
      <w:pPr>
        <w:rPr>
          <w:rFonts w:hint="eastAsia"/>
        </w:rPr>
      </w:pPr>
      <w:r>
        <w:rPr>
          <w:rFonts w:hint="eastAsia"/>
        </w:rPr>
        <w:tab/>
        <w:t>在汉字学习中，了解一个字的拼音、部首以及它的结构是十分重要的。今天我们要介绍的是“箩”这个汉字。“箩”的拼音为luó，在汉语中是一个常用字，它属于左右结构的汉字，左边是它的部首“?”，右边是声旁“罗”。接下来，我们将从不同角度来深入了解这个字。</w:t>
      </w:r>
    </w:p>
    <w:p w14:paraId="73262CBA" w14:textId="77777777" w:rsidR="00353234" w:rsidRDefault="00353234">
      <w:pPr>
        <w:rPr>
          <w:rFonts w:hint="eastAsia"/>
        </w:rPr>
      </w:pPr>
    </w:p>
    <w:p w14:paraId="719E3A32" w14:textId="77777777" w:rsidR="00353234" w:rsidRDefault="00353234">
      <w:pPr>
        <w:rPr>
          <w:rFonts w:hint="eastAsia"/>
        </w:rPr>
      </w:pPr>
    </w:p>
    <w:p w14:paraId="48345922" w14:textId="77777777" w:rsidR="00353234" w:rsidRDefault="00353234">
      <w:pPr>
        <w:rPr>
          <w:rFonts w:hint="eastAsia"/>
        </w:rPr>
      </w:pPr>
    </w:p>
    <w:p w14:paraId="5A287F64" w14:textId="77777777" w:rsidR="00353234" w:rsidRDefault="00353234">
      <w:pPr>
        <w:rPr>
          <w:rFonts w:hint="eastAsia"/>
        </w:rPr>
      </w:pPr>
      <w:r>
        <w:rPr>
          <w:rFonts w:hint="eastAsia"/>
        </w:rPr>
        <w:tab/>
        <w:t>“箩”的部首</w:t>
      </w:r>
    </w:p>
    <w:p w14:paraId="0942F89D" w14:textId="77777777" w:rsidR="00353234" w:rsidRDefault="00353234">
      <w:pPr>
        <w:rPr>
          <w:rFonts w:hint="eastAsia"/>
        </w:rPr>
      </w:pPr>
    </w:p>
    <w:p w14:paraId="14AC731F" w14:textId="77777777" w:rsidR="00353234" w:rsidRDefault="00353234">
      <w:pPr>
        <w:rPr>
          <w:rFonts w:hint="eastAsia"/>
        </w:rPr>
      </w:pPr>
    </w:p>
    <w:p w14:paraId="2744334A" w14:textId="77777777" w:rsidR="00353234" w:rsidRDefault="00353234">
      <w:pPr>
        <w:rPr>
          <w:rFonts w:hint="eastAsia"/>
        </w:rPr>
      </w:pPr>
      <w:r>
        <w:rPr>
          <w:rFonts w:hint="eastAsia"/>
        </w:rPr>
        <w:tab/>
        <w:t>“箩”的部首是“?”，也叫做竹字头。这表明了该字与竹子或用竹子制成的物品有关联。“?”作为部首时，通常表示该字与竹制品相关。例如，“篮”、“筐”等字都使用了同样的部首，它们都指向某种由竹子编织而成的日用品。通过部首我们可以大致猜测出一个不认识的汉字可能表达的意思范围，这对于记忆新字很有帮助。</w:t>
      </w:r>
    </w:p>
    <w:p w14:paraId="3849ACF0" w14:textId="77777777" w:rsidR="00353234" w:rsidRDefault="00353234">
      <w:pPr>
        <w:rPr>
          <w:rFonts w:hint="eastAsia"/>
        </w:rPr>
      </w:pPr>
    </w:p>
    <w:p w14:paraId="215C7CFB" w14:textId="77777777" w:rsidR="00353234" w:rsidRDefault="00353234">
      <w:pPr>
        <w:rPr>
          <w:rFonts w:hint="eastAsia"/>
        </w:rPr>
      </w:pPr>
    </w:p>
    <w:p w14:paraId="73877945" w14:textId="77777777" w:rsidR="00353234" w:rsidRDefault="00353234">
      <w:pPr>
        <w:rPr>
          <w:rFonts w:hint="eastAsia"/>
        </w:rPr>
      </w:pPr>
    </w:p>
    <w:p w14:paraId="65BC7806" w14:textId="77777777" w:rsidR="00353234" w:rsidRDefault="00353234">
      <w:pPr>
        <w:rPr>
          <w:rFonts w:hint="eastAsia"/>
        </w:rPr>
      </w:pPr>
      <w:r>
        <w:rPr>
          <w:rFonts w:hint="eastAsia"/>
        </w:rPr>
        <w:tab/>
        <w:t>“箩”的结构分析</w:t>
      </w:r>
    </w:p>
    <w:p w14:paraId="0B31FA8C" w14:textId="77777777" w:rsidR="00353234" w:rsidRDefault="00353234">
      <w:pPr>
        <w:rPr>
          <w:rFonts w:hint="eastAsia"/>
        </w:rPr>
      </w:pPr>
    </w:p>
    <w:p w14:paraId="2BF0954E" w14:textId="77777777" w:rsidR="00353234" w:rsidRDefault="00353234">
      <w:pPr>
        <w:rPr>
          <w:rFonts w:hint="eastAsia"/>
        </w:rPr>
      </w:pPr>
    </w:p>
    <w:p w14:paraId="5C68FCAC" w14:textId="77777777" w:rsidR="00353234" w:rsidRDefault="00353234">
      <w:pPr>
        <w:rPr>
          <w:rFonts w:hint="eastAsia"/>
        </w:rPr>
      </w:pPr>
      <w:r>
        <w:rPr>
          <w:rFonts w:hint="eastAsia"/>
        </w:rPr>
        <w:tab/>
        <w:t>从结构上看，“箩”是由两个部分组成的一个合体字：左边是表意的偏旁“?”，即竹字头；而右边则是表音的部分“罗”。这种组合方式在中国文字中非常普遍，目的是让读者既能够根据形状（偏旁）联想到物体的大致属性或类别，又能通过发音（声旁）来记住具体的读音。对于“箩”来说，其形旁告诉我们这是一种用竹子做的东西，而声旁则提示了正确的发音方法。</w:t>
      </w:r>
    </w:p>
    <w:p w14:paraId="47D423E7" w14:textId="77777777" w:rsidR="00353234" w:rsidRDefault="00353234">
      <w:pPr>
        <w:rPr>
          <w:rFonts w:hint="eastAsia"/>
        </w:rPr>
      </w:pPr>
    </w:p>
    <w:p w14:paraId="27AF37B1" w14:textId="77777777" w:rsidR="00353234" w:rsidRDefault="00353234">
      <w:pPr>
        <w:rPr>
          <w:rFonts w:hint="eastAsia"/>
        </w:rPr>
      </w:pPr>
    </w:p>
    <w:p w14:paraId="5D7FA93E" w14:textId="77777777" w:rsidR="00353234" w:rsidRDefault="00353234">
      <w:pPr>
        <w:rPr>
          <w:rFonts w:hint="eastAsia"/>
        </w:rPr>
      </w:pPr>
    </w:p>
    <w:p w14:paraId="7ADAADD3" w14:textId="77777777" w:rsidR="00353234" w:rsidRDefault="00353234">
      <w:pPr>
        <w:rPr>
          <w:rFonts w:hint="eastAsia"/>
        </w:rPr>
      </w:pPr>
      <w:r>
        <w:rPr>
          <w:rFonts w:hint="eastAsia"/>
        </w:rPr>
        <w:tab/>
        <w:t>基于“箩”的词汇扩展</w:t>
      </w:r>
    </w:p>
    <w:p w14:paraId="14E5B6DD" w14:textId="77777777" w:rsidR="00353234" w:rsidRDefault="00353234">
      <w:pPr>
        <w:rPr>
          <w:rFonts w:hint="eastAsia"/>
        </w:rPr>
      </w:pPr>
    </w:p>
    <w:p w14:paraId="10C88670" w14:textId="77777777" w:rsidR="00353234" w:rsidRDefault="00353234">
      <w:pPr>
        <w:rPr>
          <w:rFonts w:hint="eastAsia"/>
        </w:rPr>
      </w:pPr>
    </w:p>
    <w:p w14:paraId="16F97584" w14:textId="77777777" w:rsidR="00353234" w:rsidRDefault="00353234">
      <w:pPr>
        <w:rPr>
          <w:rFonts w:hint="eastAsia"/>
        </w:rPr>
      </w:pPr>
      <w:r>
        <w:rPr>
          <w:rFonts w:hint="eastAsia"/>
        </w:rPr>
        <w:tab/>
        <w:t>掌握了基础信息之后，我们可以通过“箩”来构建更多有意义的词语。比如：“米箩”指的是用来装大米的小型容器；“箩筐”泛指各种用竹条编成的盛物器具；还有“筛箩”，一种用于筛选谷物或其他颗粒状物质的工具。这些词汇不仅丰富了语言表达，同时也反映了古代劳动人民利用自然资源创造生活必需品的智慧。</w:t>
      </w:r>
    </w:p>
    <w:p w14:paraId="47BA8186" w14:textId="77777777" w:rsidR="00353234" w:rsidRDefault="00353234">
      <w:pPr>
        <w:rPr>
          <w:rFonts w:hint="eastAsia"/>
        </w:rPr>
      </w:pPr>
    </w:p>
    <w:p w14:paraId="1876DD41" w14:textId="77777777" w:rsidR="00353234" w:rsidRDefault="00353234">
      <w:pPr>
        <w:rPr>
          <w:rFonts w:hint="eastAsia"/>
        </w:rPr>
      </w:pPr>
    </w:p>
    <w:p w14:paraId="2131CDC1" w14:textId="77777777" w:rsidR="00353234" w:rsidRDefault="00353234">
      <w:pPr>
        <w:rPr>
          <w:rFonts w:hint="eastAsia"/>
        </w:rPr>
      </w:pPr>
    </w:p>
    <w:p w14:paraId="6EF5E306" w14:textId="77777777" w:rsidR="00353234" w:rsidRDefault="00353234">
      <w:pPr>
        <w:rPr>
          <w:rFonts w:hint="eastAsia"/>
        </w:rPr>
      </w:pPr>
      <w:r>
        <w:rPr>
          <w:rFonts w:hint="eastAsia"/>
        </w:rPr>
        <w:tab/>
        <w:t>文化背景下的“箩”</w:t>
      </w:r>
    </w:p>
    <w:p w14:paraId="028DDA64" w14:textId="77777777" w:rsidR="00353234" w:rsidRDefault="00353234">
      <w:pPr>
        <w:rPr>
          <w:rFonts w:hint="eastAsia"/>
        </w:rPr>
      </w:pPr>
    </w:p>
    <w:p w14:paraId="6E982F43" w14:textId="77777777" w:rsidR="00353234" w:rsidRDefault="00353234">
      <w:pPr>
        <w:rPr>
          <w:rFonts w:hint="eastAsia"/>
        </w:rPr>
      </w:pPr>
    </w:p>
    <w:p w14:paraId="484DD2E0" w14:textId="77777777" w:rsidR="00353234" w:rsidRDefault="00353234">
      <w:pPr>
        <w:rPr>
          <w:rFonts w:hint="eastAsia"/>
        </w:rPr>
      </w:pPr>
      <w:r>
        <w:rPr>
          <w:rFonts w:hint="eastAsia"/>
        </w:rPr>
        <w:tab/>
        <w:t>在中国传统文化里，“箩”不仅仅是一个简单的名词，它还承载着深厚的文化意义。在过去没有塑料袋和其他现代包装材料的时代，人们广泛使用各种竹制容器来储存食物、运输货物甚至是作为礼物的包装。因此，“箩”成为了连接人与自然、过去与现在之间的一座桥梁，体现了中华民族勤劳节俭的生活态度以及对自然环境的尊重。直到今天，在一些传统节日或是乡村地区，仍然可以看到以“箩”为代表的古老习俗被保留下来，成为了一种独特的文化遗产。</w:t>
      </w:r>
    </w:p>
    <w:p w14:paraId="44542389" w14:textId="77777777" w:rsidR="00353234" w:rsidRDefault="00353234">
      <w:pPr>
        <w:rPr>
          <w:rFonts w:hint="eastAsia"/>
        </w:rPr>
      </w:pPr>
    </w:p>
    <w:p w14:paraId="23F7EC70" w14:textId="6C9FAA46" w:rsidR="001B0670" w:rsidRDefault="001B0670"/>
    <w:sectPr w:rsidR="001B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70"/>
    <w:rsid w:val="001B0670"/>
    <w:rsid w:val="00332454"/>
    <w:rsid w:val="0035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F7593-CD9E-4BBE-861D-AA301809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670"/>
    <w:rPr>
      <w:rFonts w:cstheme="majorBidi"/>
      <w:color w:val="2F5496" w:themeColor="accent1" w:themeShade="BF"/>
      <w:sz w:val="28"/>
      <w:szCs w:val="28"/>
    </w:rPr>
  </w:style>
  <w:style w:type="character" w:customStyle="1" w:styleId="50">
    <w:name w:val="标题 5 字符"/>
    <w:basedOn w:val="a0"/>
    <w:link w:val="5"/>
    <w:uiPriority w:val="9"/>
    <w:semiHidden/>
    <w:rsid w:val="001B0670"/>
    <w:rPr>
      <w:rFonts w:cstheme="majorBidi"/>
      <w:color w:val="2F5496" w:themeColor="accent1" w:themeShade="BF"/>
      <w:sz w:val="24"/>
    </w:rPr>
  </w:style>
  <w:style w:type="character" w:customStyle="1" w:styleId="60">
    <w:name w:val="标题 6 字符"/>
    <w:basedOn w:val="a0"/>
    <w:link w:val="6"/>
    <w:uiPriority w:val="9"/>
    <w:semiHidden/>
    <w:rsid w:val="001B0670"/>
    <w:rPr>
      <w:rFonts w:cstheme="majorBidi"/>
      <w:b/>
      <w:bCs/>
      <w:color w:val="2F5496" w:themeColor="accent1" w:themeShade="BF"/>
    </w:rPr>
  </w:style>
  <w:style w:type="character" w:customStyle="1" w:styleId="70">
    <w:name w:val="标题 7 字符"/>
    <w:basedOn w:val="a0"/>
    <w:link w:val="7"/>
    <w:uiPriority w:val="9"/>
    <w:semiHidden/>
    <w:rsid w:val="001B0670"/>
    <w:rPr>
      <w:rFonts w:cstheme="majorBidi"/>
      <w:b/>
      <w:bCs/>
      <w:color w:val="595959" w:themeColor="text1" w:themeTint="A6"/>
    </w:rPr>
  </w:style>
  <w:style w:type="character" w:customStyle="1" w:styleId="80">
    <w:name w:val="标题 8 字符"/>
    <w:basedOn w:val="a0"/>
    <w:link w:val="8"/>
    <w:uiPriority w:val="9"/>
    <w:semiHidden/>
    <w:rsid w:val="001B0670"/>
    <w:rPr>
      <w:rFonts w:cstheme="majorBidi"/>
      <w:color w:val="595959" w:themeColor="text1" w:themeTint="A6"/>
    </w:rPr>
  </w:style>
  <w:style w:type="character" w:customStyle="1" w:styleId="90">
    <w:name w:val="标题 9 字符"/>
    <w:basedOn w:val="a0"/>
    <w:link w:val="9"/>
    <w:uiPriority w:val="9"/>
    <w:semiHidden/>
    <w:rsid w:val="001B0670"/>
    <w:rPr>
      <w:rFonts w:eastAsiaTheme="majorEastAsia" w:cstheme="majorBidi"/>
      <w:color w:val="595959" w:themeColor="text1" w:themeTint="A6"/>
    </w:rPr>
  </w:style>
  <w:style w:type="paragraph" w:styleId="a3">
    <w:name w:val="Title"/>
    <w:basedOn w:val="a"/>
    <w:next w:val="a"/>
    <w:link w:val="a4"/>
    <w:uiPriority w:val="10"/>
    <w:qFormat/>
    <w:rsid w:val="001B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670"/>
    <w:pPr>
      <w:spacing w:before="160"/>
      <w:jc w:val="center"/>
    </w:pPr>
    <w:rPr>
      <w:i/>
      <w:iCs/>
      <w:color w:val="404040" w:themeColor="text1" w:themeTint="BF"/>
    </w:rPr>
  </w:style>
  <w:style w:type="character" w:customStyle="1" w:styleId="a8">
    <w:name w:val="引用 字符"/>
    <w:basedOn w:val="a0"/>
    <w:link w:val="a7"/>
    <w:uiPriority w:val="29"/>
    <w:rsid w:val="001B0670"/>
    <w:rPr>
      <w:i/>
      <w:iCs/>
      <w:color w:val="404040" w:themeColor="text1" w:themeTint="BF"/>
    </w:rPr>
  </w:style>
  <w:style w:type="paragraph" w:styleId="a9">
    <w:name w:val="List Paragraph"/>
    <w:basedOn w:val="a"/>
    <w:uiPriority w:val="34"/>
    <w:qFormat/>
    <w:rsid w:val="001B0670"/>
    <w:pPr>
      <w:ind w:left="720"/>
      <w:contextualSpacing/>
    </w:pPr>
  </w:style>
  <w:style w:type="character" w:styleId="aa">
    <w:name w:val="Intense Emphasis"/>
    <w:basedOn w:val="a0"/>
    <w:uiPriority w:val="21"/>
    <w:qFormat/>
    <w:rsid w:val="001B0670"/>
    <w:rPr>
      <w:i/>
      <w:iCs/>
      <w:color w:val="2F5496" w:themeColor="accent1" w:themeShade="BF"/>
    </w:rPr>
  </w:style>
  <w:style w:type="paragraph" w:styleId="ab">
    <w:name w:val="Intense Quote"/>
    <w:basedOn w:val="a"/>
    <w:next w:val="a"/>
    <w:link w:val="ac"/>
    <w:uiPriority w:val="30"/>
    <w:qFormat/>
    <w:rsid w:val="001B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670"/>
    <w:rPr>
      <w:i/>
      <w:iCs/>
      <w:color w:val="2F5496" w:themeColor="accent1" w:themeShade="BF"/>
    </w:rPr>
  </w:style>
  <w:style w:type="character" w:styleId="ad">
    <w:name w:val="Intense Reference"/>
    <w:basedOn w:val="a0"/>
    <w:uiPriority w:val="32"/>
    <w:qFormat/>
    <w:rsid w:val="001B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