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红红的苹果像什么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是秋天的火焰，温暖而鲜艳。它们在枝头上闪耀，仿佛自然界用浓烈的色彩绘制的画作。每当你看到它们时，仿佛能感受到一阵温暖的秋风，带着丰收的喜悦。这个季节，苹果不只是水果，更是自然赋予我们的珍贵礼物，象征着成熟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是夜空中的宝石，点缀着深邃的宇宙。它们以独特的光芒照亮黑暗，为寂静的夜晚带来无尽的梦想和幻想。每一颗星星都像是一位静默的守望者，见证着时间的流逝与变化。当我们仰望星空时，仿佛能感受到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苹果和星星的比较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红红的苹果和闪闪的星星在不同的环境中出现，但它们都具有一种让人心生向往的特质。苹果的鲜艳色彩和星星的微光都象征着自然的美好与神秘，激发我们对世界的好奇与探索。苹果的丰收和星星的璀璨，都让我们感受到生活的丰富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苹果像秋天的火焰，而闪闪的星星像夜空中的宝石。它们各自以独特的方式点缀着自然，给我们带来了美的享受和心灵的宁静。无论是在丰收的季节还是在星光的夜晚，我们都能从中找到生活的意义与乐趣。通过这样的比较，我们不仅能更好地欣赏自然的美丽，也能感受到生活中的每一份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